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70172027"/>
    <w:bookmarkStart w:id="1" w:name="_GoBack"/>
    <w:bookmarkEnd w:id="1"/>
    <w:p w:rsidR="008174D9" w:rsidRPr="0053114F" w:rsidRDefault="0053114F" w:rsidP="00213004">
      <w:pPr>
        <w:ind w:firstLineChars="200" w:firstLine="480"/>
        <w:jc w:val="center"/>
        <w:rPr>
          <w:rFonts w:ascii="ＭＳ ゴシック" w:eastAsia="ＭＳ ゴシック" w:hAnsi="ＭＳ ゴシック" w:cs="Times New Roman"/>
          <w:sz w:val="24"/>
          <w:szCs w:val="21"/>
        </w:rPr>
      </w:pPr>
      <w:r w:rsidRPr="0053114F">
        <w:rPr>
          <w:rFonts w:ascii="ＭＳ ゴシック" w:eastAsia="ＭＳ ゴシック" w:hAnsi="ＭＳ ゴシック" w:cs="Times New Roman"/>
          <w:noProof/>
          <w:sz w:val="24"/>
          <w:szCs w:val="21"/>
        </w:rPr>
        <mc:AlternateContent>
          <mc:Choice Requires="wps">
            <w:drawing>
              <wp:anchor distT="45720" distB="45720" distL="114300" distR="114300" simplePos="0" relativeHeight="251659264" behindDoc="0" locked="0" layoutInCell="1" allowOverlap="1">
                <wp:simplePos x="0" y="0"/>
                <wp:positionH relativeFrom="column">
                  <wp:posOffset>4958715</wp:posOffset>
                </wp:positionH>
                <wp:positionV relativeFrom="paragraph">
                  <wp:posOffset>-898525</wp:posOffset>
                </wp:positionV>
                <wp:extent cx="1133640" cy="1404620"/>
                <wp:effectExtent l="0" t="0" r="28575"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640" cy="1404620"/>
                        </a:xfrm>
                        <a:prstGeom prst="rect">
                          <a:avLst/>
                        </a:prstGeom>
                        <a:solidFill>
                          <a:srgbClr val="FFFFFF"/>
                        </a:solidFill>
                        <a:ln w="9525">
                          <a:solidFill>
                            <a:srgbClr val="000000"/>
                          </a:solidFill>
                          <a:miter lim="800000"/>
                          <a:headEnd/>
                          <a:tailEnd/>
                        </a:ln>
                      </wps:spPr>
                      <wps:txbx>
                        <w:txbxContent>
                          <w:p w:rsidR="0053114F" w:rsidRPr="0053114F" w:rsidRDefault="0053114F">
                            <w:pPr>
                              <w:rPr>
                                <w:rFonts w:ascii="ＭＳ ゴシック" w:eastAsia="ＭＳ ゴシック" w:hAnsi="ＭＳ ゴシック"/>
                                <w:sz w:val="24"/>
                              </w:rPr>
                            </w:pPr>
                            <w:r w:rsidRPr="0053114F">
                              <w:rPr>
                                <w:rFonts w:ascii="ＭＳ ゴシック" w:eastAsia="ＭＳ ゴシック" w:hAnsi="ＭＳ ゴシック" w:hint="eastAsia"/>
                                <w:sz w:val="24"/>
                              </w:rPr>
                              <w:t>資料７</w:t>
                            </w:r>
                            <w:r w:rsidRPr="0053114F">
                              <w:rPr>
                                <w:rFonts w:ascii="ＭＳ ゴシック" w:eastAsia="ＭＳ ゴシック" w:hAnsi="ＭＳ ゴシック"/>
                                <w:sz w:val="24"/>
                              </w:rPr>
                              <w:t xml:space="preserve">　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0.45pt;margin-top:-70.75pt;width:89.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">
                <v:textbox style="mso-fit-shape-to-text:t">
                  <w:txbxContent>
                    <w:p w:rsidR="0053114F" w:rsidRPr="0053114F" w:rsidRDefault="0053114F">
                      <w:pPr>
                        <w:rPr>
                          <w:rFonts w:ascii="ＭＳ ゴシック" w:eastAsia="ＭＳ ゴシック" w:hAnsi="ＭＳ ゴシック" w:hint="eastAsia"/>
                          <w:sz w:val="24"/>
                        </w:rPr>
                      </w:pPr>
                      <w:r w:rsidRPr="0053114F">
                        <w:rPr>
                          <w:rFonts w:ascii="ＭＳ ゴシック" w:eastAsia="ＭＳ ゴシック" w:hAnsi="ＭＳ ゴシック" w:hint="eastAsia"/>
                          <w:sz w:val="24"/>
                        </w:rPr>
                        <w:t>資料７</w:t>
                      </w:r>
                      <w:r w:rsidRPr="0053114F">
                        <w:rPr>
                          <w:rFonts w:ascii="ＭＳ ゴシック" w:eastAsia="ＭＳ ゴシック" w:hAnsi="ＭＳ ゴシック"/>
                          <w:sz w:val="24"/>
                        </w:rPr>
                        <w:t xml:space="preserve">　別紙</w:t>
                      </w:r>
                    </w:p>
                  </w:txbxContent>
                </v:textbox>
              </v:shape>
            </w:pict>
          </mc:Fallback>
        </mc:AlternateContent>
      </w:r>
      <w:r w:rsidR="00F14011" w:rsidRPr="0053114F">
        <w:rPr>
          <w:rFonts w:ascii="ＭＳ ゴシック" w:eastAsia="ＭＳ ゴシック" w:hAnsi="ＭＳ ゴシック" w:cs="Times New Roman" w:hint="eastAsia"/>
          <w:sz w:val="24"/>
          <w:szCs w:val="21"/>
        </w:rPr>
        <w:t xml:space="preserve">勤労者総合福祉センター　</w:t>
      </w:r>
      <w:r w:rsidR="00213004" w:rsidRPr="0053114F">
        <w:rPr>
          <w:rFonts w:ascii="ＭＳ ゴシック" w:eastAsia="ＭＳ ゴシック" w:hAnsi="ＭＳ ゴシック" w:cs="Times New Roman" w:hint="eastAsia"/>
          <w:sz w:val="24"/>
          <w:szCs w:val="21"/>
        </w:rPr>
        <w:t>新型コロナウイルス感染症対策</w:t>
      </w:r>
      <w:r w:rsidR="00F14011" w:rsidRPr="0053114F">
        <w:rPr>
          <w:rFonts w:ascii="ＭＳ ゴシック" w:eastAsia="ＭＳ ゴシック" w:hAnsi="ＭＳ ゴシック" w:cs="Times New Roman" w:hint="eastAsia"/>
          <w:sz w:val="24"/>
          <w:szCs w:val="21"/>
        </w:rPr>
        <w:t>概要</w:t>
      </w:r>
    </w:p>
    <w:p w:rsidR="00F14011" w:rsidRPr="0053114F" w:rsidRDefault="00F14011" w:rsidP="0053114F">
      <w:pPr>
        <w:ind w:firstLineChars="200" w:firstLine="480"/>
        <w:jc w:val="center"/>
        <w:rPr>
          <w:rFonts w:ascii="ＭＳ ゴシック" w:eastAsia="ＭＳ ゴシック" w:hAnsi="ＭＳ ゴシック" w:cs="Times New Roman"/>
          <w:sz w:val="24"/>
          <w:szCs w:val="21"/>
        </w:rPr>
      </w:pPr>
      <w:r w:rsidRPr="0053114F">
        <w:rPr>
          <w:rFonts w:ascii="ＭＳ ゴシック" w:eastAsia="ＭＳ ゴシック" w:hAnsi="ＭＳ ゴシック" w:cs="Times New Roman" w:hint="eastAsia"/>
          <w:sz w:val="24"/>
          <w:szCs w:val="21"/>
        </w:rPr>
        <w:t>【令和元年度～令和４年度】</w:t>
      </w:r>
      <w:bookmarkStart w:id="2" w:name="_Hlk80438041"/>
    </w:p>
    <w:p w:rsidR="0053114F" w:rsidRDefault="0053114F" w:rsidP="0053114F">
      <w:pPr>
        <w:ind w:firstLineChars="200" w:firstLine="480"/>
        <w:jc w:val="center"/>
        <w:rPr>
          <w:rFonts w:ascii="ＭＳ 明朝" w:eastAsia="ＭＳ 明朝" w:hAnsi="Century" w:cs="Times New Roman"/>
          <w:sz w:val="24"/>
          <w:szCs w:val="21"/>
        </w:rPr>
      </w:pPr>
    </w:p>
    <w:p w:rsidR="0053114F" w:rsidRPr="0053114F" w:rsidRDefault="0053114F" w:rsidP="0053114F">
      <w:pPr>
        <w:ind w:leftChars="-202" w:left="-35" w:hangingChars="177" w:hanging="389"/>
        <w:jc w:val="left"/>
        <w:rPr>
          <w:rFonts w:ascii="ＭＳ 明朝" w:eastAsia="ＭＳ 明朝" w:hAnsi="Century" w:cs="Times New Roman"/>
          <w:sz w:val="22"/>
          <w:szCs w:val="21"/>
        </w:rPr>
      </w:pPr>
      <w:r w:rsidRPr="0053114F">
        <w:rPr>
          <w:rFonts w:ascii="ＭＳ 明朝" w:eastAsia="ＭＳ 明朝" w:hAnsi="Century" w:cs="Times New Roman" w:hint="eastAsia"/>
          <w:sz w:val="22"/>
          <w:szCs w:val="21"/>
        </w:rPr>
        <w:t>新型コロナウイルス感染症感染防止対策として行なった主な対応は次のとおり。</w:t>
      </w:r>
    </w:p>
    <w:p w:rsidR="0053114F" w:rsidRDefault="0053114F" w:rsidP="006A4809">
      <w:pPr>
        <w:jc w:val="left"/>
        <w:rPr>
          <w:rFonts w:ascii="ＭＳ 明朝" w:eastAsia="ＭＳ 明朝" w:hAnsi="Century" w:cs="Times New Roman"/>
          <w:sz w:val="22"/>
          <w:szCs w:val="28"/>
        </w:rPr>
      </w:pPr>
    </w:p>
    <w:p w:rsidR="0053114F" w:rsidRPr="00F14011" w:rsidRDefault="0053114F" w:rsidP="006A4809">
      <w:pPr>
        <w:jc w:val="left"/>
        <w:rPr>
          <w:rFonts w:ascii="ＭＳ 明朝" w:eastAsia="ＭＳ 明朝" w:hAnsi="Century" w:cs="Times New Roman"/>
          <w:sz w:val="22"/>
          <w:szCs w:val="28"/>
        </w:rPr>
      </w:pPr>
    </w:p>
    <w:p w:rsidR="008174D9" w:rsidRPr="0053114F" w:rsidRDefault="00F14011" w:rsidP="00F14011">
      <w:pPr>
        <w:ind w:leftChars="-338" w:left="-709" w:hanging="1"/>
        <w:jc w:val="left"/>
        <w:rPr>
          <w:rFonts w:ascii="ＭＳ ゴシック" w:eastAsia="ＭＳ ゴシック" w:hAnsi="ＭＳ ゴシック" w:cs="Times New Roman"/>
          <w:sz w:val="22"/>
        </w:rPr>
      </w:pPr>
      <w:r w:rsidRPr="0053114F">
        <w:rPr>
          <w:rFonts w:ascii="ＭＳ ゴシック" w:eastAsia="ＭＳ ゴシック" w:hAnsi="ＭＳ ゴシック" w:cs="Times New Roman" w:hint="eastAsia"/>
          <w:sz w:val="22"/>
        </w:rPr>
        <w:t>１　休止・時短等の対応</w:t>
      </w:r>
    </w:p>
    <w:tbl>
      <w:tblPr>
        <w:tblStyle w:val="a3"/>
        <w:tblpPr w:leftFromText="142" w:rightFromText="142" w:vertAnchor="text" w:horzAnchor="page" w:tblpXSpec="center" w:tblpY="115"/>
        <w:tblW w:w="9918" w:type="dxa"/>
        <w:tblLook w:val="04A0" w:firstRow="1" w:lastRow="0" w:firstColumn="1" w:lastColumn="0" w:noHBand="0" w:noVBand="1"/>
      </w:tblPr>
      <w:tblGrid>
        <w:gridCol w:w="562"/>
        <w:gridCol w:w="2542"/>
        <w:gridCol w:w="2561"/>
        <w:gridCol w:w="2694"/>
        <w:gridCol w:w="1559"/>
      </w:tblGrid>
      <w:tr w:rsidR="005F6429" w:rsidRPr="00D97FE3" w:rsidTr="00F14011">
        <w:tc>
          <w:tcPr>
            <w:tcW w:w="562" w:type="dxa"/>
          </w:tcPr>
          <w:p w:rsidR="005F6429" w:rsidRPr="00D97FE3" w:rsidRDefault="005F6429" w:rsidP="008174D9">
            <w:pPr>
              <w:jc w:val="center"/>
              <w:rPr>
                <w:rFonts w:ascii="ＭＳ 明朝" w:hAnsi="ＭＳ 明朝"/>
                <w:sz w:val="22"/>
                <w:szCs w:val="22"/>
              </w:rPr>
            </w:pPr>
            <w:bookmarkStart w:id="3" w:name="_Hlk70170525"/>
            <w:bookmarkEnd w:id="2"/>
          </w:p>
        </w:tc>
        <w:tc>
          <w:tcPr>
            <w:tcW w:w="2542" w:type="dxa"/>
          </w:tcPr>
          <w:p w:rsidR="005F6429" w:rsidRPr="00D97FE3" w:rsidRDefault="005F6429" w:rsidP="005F6429">
            <w:pPr>
              <w:jc w:val="center"/>
              <w:rPr>
                <w:rFonts w:ascii="ＭＳ 明朝" w:hAnsi="ＭＳ 明朝"/>
                <w:sz w:val="22"/>
              </w:rPr>
            </w:pPr>
            <w:r>
              <w:rPr>
                <w:rFonts w:ascii="ＭＳ 明朝" w:hAnsi="ＭＳ 明朝" w:hint="eastAsia"/>
                <w:sz w:val="22"/>
              </w:rPr>
              <w:t>対応内容</w:t>
            </w:r>
          </w:p>
        </w:tc>
        <w:tc>
          <w:tcPr>
            <w:tcW w:w="2561" w:type="dxa"/>
          </w:tcPr>
          <w:p w:rsidR="005F6429" w:rsidRPr="00D97FE3" w:rsidRDefault="005F6429" w:rsidP="008174D9">
            <w:pPr>
              <w:jc w:val="center"/>
              <w:rPr>
                <w:rFonts w:ascii="ＭＳ 明朝" w:hAnsi="ＭＳ 明朝"/>
                <w:sz w:val="22"/>
                <w:szCs w:val="22"/>
              </w:rPr>
            </w:pPr>
            <w:r w:rsidRPr="00D97FE3">
              <w:rPr>
                <w:rFonts w:ascii="ＭＳ 明朝" w:hAnsi="ＭＳ 明朝" w:hint="eastAsia"/>
                <w:sz w:val="22"/>
                <w:szCs w:val="22"/>
              </w:rPr>
              <w:t>開始日</w:t>
            </w:r>
          </w:p>
        </w:tc>
        <w:tc>
          <w:tcPr>
            <w:tcW w:w="2694" w:type="dxa"/>
          </w:tcPr>
          <w:p w:rsidR="005F6429" w:rsidRPr="00D97FE3" w:rsidRDefault="005F6429" w:rsidP="008174D9">
            <w:pPr>
              <w:jc w:val="center"/>
              <w:rPr>
                <w:rFonts w:ascii="ＭＳ 明朝" w:hAnsi="ＭＳ 明朝"/>
                <w:sz w:val="22"/>
                <w:szCs w:val="22"/>
              </w:rPr>
            </w:pPr>
            <w:r w:rsidRPr="00D97FE3">
              <w:rPr>
                <w:rFonts w:ascii="ＭＳ 明朝" w:hAnsi="ＭＳ 明朝" w:hint="eastAsia"/>
                <w:sz w:val="22"/>
                <w:szCs w:val="22"/>
              </w:rPr>
              <w:t>終了日</w:t>
            </w:r>
          </w:p>
        </w:tc>
        <w:tc>
          <w:tcPr>
            <w:tcW w:w="1559" w:type="dxa"/>
          </w:tcPr>
          <w:p w:rsidR="005F6429" w:rsidRPr="00D97FE3" w:rsidRDefault="005F6429" w:rsidP="008174D9">
            <w:pPr>
              <w:jc w:val="center"/>
              <w:rPr>
                <w:rFonts w:ascii="ＭＳ 明朝" w:hAnsi="ＭＳ 明朝"/>
                <w:sz w:val="22"/>
                <w:szCs w:val="22"/>
              </w:rPr>
            </w:pPr>
            <w:r w:rsidRPr="00D97FE3">
              <w:rPr>
                <w:rFonts w:ascii="ＭＳ 明朝" w:hAnsi="ＭＳ 明朝" w:hint="eastAsia"/>
                <w:sz w:val="22"/>
                <w:szCs w:val="22"/>
              </w:rPr>
              <w:t>備考</w:t>
            </w:r>
          </w:p>
        </w:tc>
      </w:tr>
      <w:tr w:rsidR="005F6429" w:rsidRPr="00D97FE3" w:rsidTr="00F14011">
        <w:tc>
          <w:tcPr>
            <w:tcW w:w="562" w:type="dxa"/>
          </w:tcPr>
          <w:p w:rsidR="005F6429" w:rsidRPr="00D97FE3" w:rsidRDefault="005F6429" w:rsidP="005F6429">
            <w:pPr>
              <w:jc w:val="center"/>
              <w:rPr>
                <w:rFonts w:ascii="ＭＳ 明朝" w:hAnsi="ＭＳ 明朝"/>
                <w:sz w:val="22"/>
                <w:szCs w:val="22"/>
              </w:rPr>
            </w:pPr>
            <w:r w:rsidRPr="00D97FE3">
              <w:rPr>
                <w:rFonts w:ascii="ＭＳ 明朝" w:hAnsi="ＭＳ 明朝" w:hint="eastAsia"/>
                <w:sz w:val="22"/>
                <w:szCs w:val="22"/>
              </w:rPr>
              <w:t>１</w:t>
            </w:r>
          </w:p>
        </w:tc>
        <w:tc>
          <w:tcPr>
            <w:tcW w:w="2542" w:type="dxa"/>
          </w:tcPr>
          <w:p w:rsidR="005F6429" w:rsidRDefault="00F14011" w:rsidP="00F14011">
            <w:pPr>
              <w:jc w:val="center"/>
              <w:rPr>
                <w:rFonts w:ascii="ＭＳ 明朝" w:hAnsi="ＭＳ 明朝"/>
                <w:sz w:val="22"/>
              </w:rPr>
            </w:pPr>
            <w:r>
              <w:rPr>
                <w:rFonts w:ascii="ＭＳ 明朝" w:hAnsi="ＭＳ 明朝" w:hint="eastAsia"/>
                <w:sz w:val="22"/>
              </w:rPr>
              <w:t>休止</w:t>
            </w:r>
          </w:p>
        </w:tc>
        <w:tc>
          <w:tcPr>
            <w:tcW w:w="2561" w:type="dxa"/>
            <w:vAlign w:val="center"/>
          </w:tcPr>
          <w:p w:rsidR="005F6429" w:rsidRPr="00D97FE3" w:rsidRDefault="005F6429" w:rsidP="005E6CCC">
            <w:pPr>
              <w:jc w:val="center"/>
              <w:rPr>
                <w:rFonts w:ascii="ＭＳ 明朝" w:hAnsi="ＭＳ 明朝"/>
                <w:sz w:val="22"/>
                <w:szCs w:val="22"/>
              </w:rPr>
            </w:pPr>
            <w:r>
              <w:rPr>
                <w:rFonts w:ascii="ＭＳ 明朝" w:hAnsi="ＭＳ 明朝" w:hint="eastAsia"/>
                <w:sz w:val="22"/>
                <w:szCs w:val="22"/>
              </w:rPr>
              <w:t>令和２年３月２日</w:t>
            </w:r>
          </w:p>
        </w:tc>
        <w:tc>
          <w:tcPr>
            <w:tcW w:w="2694" w:type="dxa"/>
          </w:tcPr>
          <w:p w:rsidR="005F6429" w:rsidRPr="00D97FE3" w:rsidRDefault="005F6429" w:rsidP="005E6CCC">
            <w:pPr>
              <w:jc w:val="center"/>
              <w:rPr>
                <w:rFonts w:ascii="ＭＳ 明朝" w:hAnsi="ＭＳ 明朝"/>
                <w:sz w:val="22"/>
                <w:szCs w:val="22"/>
              </w:rPr>
            </w:pPr>
            <w:r>
              <w:rPr>
                <w:rFonts w:ascii="ＭＳ 明朝" w:hAnsi="ＭＳ 明朝" w:hint="eastAsia"/>
                <w:sz w:val="22"/>
                <w:szCs w:val="22"/>
              </w:rPr>
              <w:t>令和２年６月１８日</w:t>
            </w:r>
          </w:p>
        </w:tc>
        <w:tc>
          <w:tcPr>
            <w:tcW w:w="1559" w:type="dxa"/>
          </w:tcPr>
          <w:p w:rsidR="005F6429" w:rsidRPr="005F6429" w:rsidRDefault="00F14011" w:rsidP="0053114F">
            <w:pPr>
              <w:jc w:val="center"/>
              <w:rPr>
                <w:rFonts w:ascii="ＭＳ 明朝" w:hAnsi="ＭＳ 明朝"/>
                <w:sz w:val="22"/>
                <w:szCs w:val="22"/>
              </w:rPr>
            </w:pPr>
            <w:r>
              <w:rPr>
                <w:rFonts w:ascii="ＭＳ 明朝" w:hAnsi="ＭＳ 明朝" w:hint="eastAsia"/>
                <w:sz w:val="22"/>
                <w:szCs w:val="22"/>
              </w:rPr>
              <w:t>※１</w:t>
            </w: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２</w:t>
            </w:r>
          </w:p>
        </w:tc>
        <w:tc>
          <w:tcPr>
            <w:tcW w:w="2542" w:type="dxa"/>
          </w:tcPr>
          <w:p w:rsidR="005F6429" w:rsidRPr="00D97FE3" w:rsidRDefault="005E6CCC" w:rsidP="00F14011">
            <w:pPr>
              <w:jc w:val="center"/>
              <w:rPr>
                <w:rFonts w:ascii="ＭＳ 明朝" w:hAnsi="ＭＳ 明朝"/>
                <w:sz w:val="22"/>
              </w:rPr>
            </w:pPr>
            <w:r>
              <w:rPr>
                <w:rFonts w:ascii="ＭＳ 明朝" w:hAnsi="ＭＳ 明朝" w:hint="eastAsia"/>
                <w:sz w:val="22"/>
              </w:rPr>
              <w:t>施設を制限し開館</w:t>
            </w:r>
          </w:p>
        </w:tc>
        <w:tc>
          <w:tcPr>
            <w:tcW w:w="2561" w:type="dxa"/>
            <w:vAlign w:val="center"/>
          </w:tcPr>
          <w:p w:rsidR="005F6429" w:rsidRPr="00D97FE3" w:rsidRDefault="005E6CCC" w:rsidP="005E6CCC">
            <w:pPr>
              <w:jc w:val="center"/>
              <w:rPr>
                <w:rFonts w:ascii="ＭＳ 明朝" w:hAnsi="ＭＳ 明朝"/>
                <w:sz w:val="22"/>
                <w:szCs w:val="22"/>
              </w:rPr>
            </w:pPr>
            <w:r>
              <w:rPr>
                <w:rFonts w:ascii="ＭＳ 明朝" w:hAnsi="ＭＳ 明朝" w:hint="eastAsia"/>
                <w:sz w:val="22"/>
                <w:szCs w:val="22"/>
              </w:rPr>
              <w:t>令和２年６月１９日</w:t>
            </w:r>
          </w:p>
        </w:tc>
        <w:tc>
          <w:tcPr>
            <w:tcW w:w="2694" w:type="dxa"/>
          </w:tcPr>
          <w:p w:rsidR="005F6429" w:rsidRPr="00D97FE3" w:rsidRDefault="005E6CCC" w:rsidP="005E6CCC">
            <w:pPr>
              <w:jc w:val="center"/>
              <w:rPr>
                <w:rFonts w:ascii="ＭＳ 明朝" w:hAnsi="ＭＳ 明朝"/>
                <w:sz w:val="22"/>
                <w:szCs w:val="22"/>
              </w:rPr>
            </w:pPr>
            <w:r>
              <w:rPr>
                <w:rFonts w:ascii="ＭＳ 明朝" w:hAnsi="ＭＳ 明朝" w:hint="eastAsia"/>
                <w:sz w:val="22"/>
                <w:szCs w:val="22"/>
              </w:rPr>
              <w:t>令和２年７月９日</w:t>
            </w:r>
          </w:p>
        </w:tc>
        <w:tc>
          <w:tcPr>
            <w:tcW w:w="1559" w:type="dxa"/>
          </w:tcPr>
          <w:p w:rsidR="005F6429" w:rsidRPr="005F6429" w:rsidRDefault="005F6429" w:rsidP="0053114F">
            <w:pPr>
              <w:jc w:val="center"/>
              <w:rPr>
                <w:rFonts w:ascii="ＭＳ 明朝" w:hAnsi="ＭＳ 明朝"/>
                <w:sz w:val="22"/>
                <w:szCs w:val="22"/>
              </w:rPr>
            </w:pPr>
            <w:r w:rsidRPr="005F6429">
              <w:rPr>
                <w:rFonts w:ascii="ＭＳ 明朝" w:hAnsi="ＭＳ 明朝" w:cs="ＭＳ 明朝" w:hint="eastAsia"/>
                <w:sz w:val="22"/>
                <w:szCs w:val="22"/>
              </w:rPr>
              <w:t>※</w:t>
            </w:r>
            <w:r w:rsidR="00F14011">
              <w:rPr>
                <w:rFonts w:ascii="ＭＳ 明朝" w:hAnsi="ＭＳ 明朝" w:cs="ＭＳ 明朝" w:hint="eastAsia"/>
                <w:sz w:val="22"/>
                <w:szCs w:val="22"/>
              </w:rPr>
              <w:t>２</w:t>
            </w:r>
          </w:p>
        </w:tc>
      </w:tr>
      <w:tr w:rsidR="005E6CCC" w:rsidRPr="00D97FE3" w:rsidTr="00F14011">
        <w:tc>
          <w:tcPr>
            <w:tcW w:w="562" w:type="dxa"/>
          </w:tcPr>
          <w:p w:rsidR="005E6CCC" w:rsidRPr="00D97FE3" w:rsidRDefault="007B4640" w:rsidP="005F6429">
            <w:pPr>
              <w:jc w:val="center"/>
              <w:rPr>
                <w:rFonts w:ascii="ＭＳ 明朝" w:hAnsi="ＭＳ 明朝"/>
                <w:sz w:val="22"/>
              </w:rPr>
            </w:pPr>
            <w:r>
              <w:rPr>
                <w:rFonts w:ascii="ＭＳ 明朝" w:hAnsi="ＭＳ 明朝" w:hint="eastAsia"/>
                <w:sz w:val="22"/>
              </w:rPr>
              <w:t>３</w:t>
            </w:r>
          </w:p>
        </w:tc>
        <w:tc>
          <w:tcPr>
            <w:tcW w:w="2542" w:type="dxa"/>
          </w:tcPr>
          <w:p w:rsidR="005E6CCC" w:rsidRPr="00D97FE3" w:rsidRDefault="005E6CCC" w:rsidP="00F14011">
            <w:pPr>
              <w:jc w:val="center"/>
              <w:rPr>
                <w:rFonts w:ascii="ＭＳ 明朝" w:hAnsi="ＭＳ 明朝"/>
                <w:sz w:val="22"/>
              </w:rPr>
            </w:pPr>
            <w:r>
              <w:rPr>
                <w:rFonts w:ascii="ＭＳ 明朝" w:hAnsi="ＭＳ 明朝" w:hint="eastAsia"/>
                <w:sz w:val="22"/>
              </w:rPr>
              <w:t>通常開館</w:t>
            </w:r>
          </w:p>
        </w:tc>
        <w:tc>
          <w:tcPr>
            <w:tcW w:w="2561" w:type="dxa"/>
            <w:vAlign w:val="center"/>
          </w:tcPr>
          <w:p w:rsidR="005E6CCC" w:rsidRDefault="005E6CCC" w:rsidP="005E6CCC">
            <w:pPr>
              <w:jc w:val="center"/>
              <w:rPr>
                <w:rFonts w:ascii="ＭＳ 明朝" w:hAnsi="ＭＳ 明朝"/>
                <w:sz w:val="22"/>
              </w:rPr>
            </w:pPr>
            <w:r>
              <w:rPr>
                <w:rFonts w:ascii="ＭＳ 明朝" w:hAnsi="ＭＳ 明朝" w:hint="eastAsia"/>
                <w:sz w:val="22"/>
              </w:rPr>
              <w:t>令和２年７月１０日</w:t>
            </w:r>
          </w:p>
        </w:tc>
        <w:tc>
          <w:tcPr>
            <w:tcW w:w="2694" w:type="dxa"/>
          </w:tcPr>
          <w:p w:rsidR="005E6CCC" w:rsidRDefault="005E6CCC" w:rsidP="005E6CCC">
            <w:pPr>
              <w:jc w:val="center"/>
              <w:rPr>
                <w:rFonts w:ascii="ＭＳ 明朝" w:hAnsi="ＭＳ 明朝"/>
                <w:sz w:val="22"/>
              </w:rPr>
            </w:pPr>
            <w:r>
              <w:rPr>
                <w:rFonts w:ascii="ＭＳ 明朝" w:hAnsi="ＭＳ 明朝" w:hint="eastAsia"/>
                <w:sz w:val="22"/>
              </w:rPr>
              <w:t>令和３年１月１２日</w:t>
            </w:r>
          </w:p>
        </w:tc>
        <w:tc>
          <w:tcPr>
            <w:tcW w:w="1559" w:type="dxa"/>
          </w:tcPr>
          <w:p w:rsidR="005E6CCC" w:rsidRPr="005F6429" w:rsidRDefault="005E6CCC" w:rsidP="0053114F">
            <w:pPr>
              <w:jc w:val="center"/>
              <w:rPr>
                <w:rFonts w:ascii="ＭＳ 明朝" w:hAnsi="ＭＳ 明朝" w:cs="ＭＳ 明朝"/>
                <w:sz w:val="22"/>
              </w:rPr>
            </w:pP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４</w:t>
            </w:r>
          </w:p>
        </w:tc>
        <w:tc>
          <w:tcPr>
            <w:tcW w:w="2542" w:type="dxa"/>
          </w:tcPr>
          <w:p w:rsidR="005F6429" w:rsidRPr="00D97FE3" w:rsidRDefault="00F14011" w:rsidP="00F14011">
            <w:pPr>
              <w:jc w:val="center"/>
              <w:rPr>
                <w:rFonts w:ascii="ＭＳ 明朝" w:hAnsi="ＭＳ 明朝" w:cs="ＭＳ 明朝"/>
                <w:sz w:val="22"/>
              </w:rPr>
            </w:pPr>
            <w:r>
              <w:rPr>
                <w:rFonts w:ascii="ＭＳ 明朝" w:hAnsi="ＭＳ 明朝" w:cs="ＭＳ 明朝" w:hint="eastAsia"/>
                <w:sz w:val="22"/>
              </w:rPr>
              <w:t>休止</w:t>
            </w:r>
          </w:p>
        </w:tc>
        <w:tc>
          <w:tcPr>
            <w:tcW w:w="2561" w:type="dxa"/>
            <w:vAlign w:val="center"/>
          </w:tcPr>
          <w:p w:rsidR="005F6429" w:rsidRPr="00D97FE3" w:rsidRDefault="005F6429" w:rsidP="005E6CCC">
            <w:pPr>
              <w:jc w:val="center"/>
              <w:rPr>
                <w:rFonts w:ascii="ＭＳ 明朝" w:hAnsi="ＭＳ 明朝"/>
                <w:sz w:val="22"/>
                <w:szCs w:val="22"/>
              </w:rPr>
            </w:pPr>
            <w:r>
              <w:rPr>
                <w:rFonts w:ascii="ＭＳ 明朝" w:hAnsi="ＭＳ 明朝" w:hint="eastAsia"/>
                <w:sz w:val="22"/>
                <w:szCs w:val="22"/>
              </w:rPr>
              <w:t>令和３年１月１３日</w:t>
            </w:r>
          </w:p>
        </w:tc>
        <w:tc>
          <w:tcPr>
            <w:tcW w:w="2694" w:type="dxa"/>
          </w:tcPr>
          <w:p w:rsidR="005F6429" w:rsidRPr="00D97FE3" w:rsidRDefault="005F6429" w:rsidP="005E6CCC">
            <w:pPr>
              <w:jc w:val="center"/>
              <w:rPr>
                <w:rFonts w:ascii="ＭＳ 明朝" w:hAnsi="ＭＳ 明朝"/>
                <w:sz w:val="22"/>
                <w:szCs w:val="22"/>
              </w:rPr>
            </w:pPr>
            <w:r>
              <w:rPr>
                <w:rFonts w:ascii="ＭＳ 明朝" w:hAnsi="ＭＳ 明朝" w:hint="eastAsia"/>
                <w:sz w:val="22"/>
                <w:szCs w:val="22"/>
              </w:rPr>
              <w:t>令和３年</w:t>
            </w:r>
            <w:r w:rsidR="005E6CCC">
              <w:rPr>
                <w:rFonts w:ascii="ＭＳ 明朝" w:hAnsi="ＭＳ 明朝" w:hint="eastAsia"/>
                <w:sz w:val="22"/>
                <w:szCs w:val="22"/>
              </w:rPr>
              <w:t>３月２１日</w:t>
            </w:r>
          </w:p>
        </w:tc>
        <w:tc>
          <w:tcPr>
            <w:tcW w:w="1559" w:type="dxa"/>
          </w:tcPr>
          <w:p w:rsidR="005F6429" w:rsidRPr="00D97FE3" w:rsidRDefault="005F6429" w:rsidP="0053114F">
            <w:pPr>
              <w:jc w:val="center"/>
              <w:rPr>
                <w:rFonts w:ascii="ＭＳ 明朝" w:hAnsi="ＭＳ 明朝"/>
                <w:sz w:val="22"/>
                <w:szCs w:val="22"/>
              </w:rPr>
            </w:pP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５</w:t>
            </w:r>
          </w:p>
        </w:tc>
        <w:tc>
          <w:tcPr>
            <w:tcW w:w="2542" w:type="dxa"/>
          </w:tcPr>
          <w:p w:rsidR="005F6429" w:rsidRPr="00D97FE3" w:rsidRDefault="005E6CCC" w:rsidP="00F14011">
            <w:pPr>
              <w:jc w:val="center"/>
              <w:rPr>
                <w:rFonts w:ascii="ＭＳ 明朝" w:hAnsi="ＭＳ 明朝"/>
                <w:sz w:val="22"/>
              </w:rPr>
            </w:pPr>
            <w:r>
              <w:rPr>
                <w:rFonts w:ascii="ＭＳ 明朝" w:hAnsi="ＭＳ 明朝" w:hint="eastAsia"/>
                <w:sz w:val="22"/>
              </w:rPr>
              <w:t>時短開館</w:t>
            </w:r>
          </w:p>
        </w:tc>
        <w:tc>
          <w:tcPr>
            <w:tcW w:w="2561" w:type="dxa"/>
          </w:tcPr>
          <w:p w:rsidR="005F6429" w:rsidRPr="00D97FE3" w:rsidRDefault="005E6CCC" w:rsidP="005E6CCC">
            <w:pPr>
              <w:jc w:val="center"/>
              <w:rPr>
                <w:rFonts w:ascii="ＭＳ 明朝" w:hAnsi="ＭＳ 明朝"/>
                <w:sz w:val="22"/>
                <w:szCs w:val="22"/>
              </w:rPr>
            </w:pPr>
            <w:r>
              <w:rPr>
                <w:rFonts w:ascii="ＭＳ 明朝" w:hAnsi="ＭＳ 明朝" w:hint="eastAsia"/>
                <w:sz w:val="22"/>
                <w:szCs w:val="22"/>
              </w:rPr>
              <w:t>令和３年３月２２日</w:t>
            </w:r>
          </w:p>
        </w:tc>
        <w:tc>
          <w:tcPr>
            <w:tcW w:w="2694" w:type="dxa"/>
          </w:tcPr>
          <w:p w:rsidR="005F6429" w:rsidRPr="00D97FE3" w:rsidRDefault="005E6CCC" w:rsidP="00F14011">
            <w:pPr>
              <w:jc w:val="center"/>
              <w:rPr>
                <w:rFonts w:ascii="ＭＳ 明朝" w:hAnsi="ＭＳ 明朝"/>
                <w:sz w:val="22"/>
                <w:szCs w:val="22"/>
              </w:rPr>
            </w:pPr>
            <w:r>
              <w:rPr>
                <w:rFonts w:ascii="ＭＳ 明朝" w:hAnsi="ＭＳ 明朝" w:hint="eastAsia"/>
                <w:sz w:val="22"/>
                <w:szCs w:val="22"/>
              </w:rPr>
              <w:t>令和３年４月</w:t>
            </w:r>
            <w:r w:rsidR="00F14011">
              <w:rPr>
                <w:rFonts w:ascii="ＭＳ 明朝" w:hAnsi="ＭＳ 明朝" w:hint="eastAsia"/>
                <w:sz w:val="22"/>
                <w:szCs w:val="22"/>
              </w:rPr>
              <w:t>１９</w:t>
            </w:r>
            <w:r>
              <w:rPr>
                <w:rFonts w:ascii="ＭＳ 明朝" w:hAnsi="ＭＳ 明朝" w:hint="eastAsia"/>
                <w:sz w:val="22"/>
                <w:szCs w:val="22"/>
              </w:rPr>
              <w:t>日</w:t>
            </w:r>
          </w:p>
        </w:tc>
        <w:tc>
          <w:tcPr>
            <w:tcW w:w="1559" w:type="dxa"/>
          </w:tcPr>
          <w:p w:rsidR="005F6429" w:rsidRPr="00D97FE3" w:rsidRDefault="005E6CCC" w:rsidP="0053114F">
            <w:pPr>
              <w:jc w:val="center"/>
              <w:rPr>
                <w:rFonts w:ascii="ＭＳ 明朝" w:hAnsi="ＭＳ 明朝"/>
                <w:sz w:val="22"/>
                <w:szCs w:val="22"/>
              </w:rPr>
            </w:pPr>
            <w:r>
              <w:rPr>
                <w:rFonts w:ascii="ＭＳ 明朝" w:hAnsi="ＭＳ 明朝" w:hint="eastAsia"/>
                <w:sz w:val="22"/>
                <w:szCs w:val="22"/>
              </w:rPr>
              <w:t>午後９時まで</w:t>
            </w: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６</w:t>
            </w:r>
          </w:p>
        </w:tc>
        <w:tc>
          <w:tcPr>
            <w:tcW w:w="2542" w:type="dxa"/>
          </w:tcPr>
          <w:p w:rsidR="005F6429" w:rsidRPr="00D97FE3" w:rsidRDefault="005E6CCC" w:rsidP="00F14011">
            <w:pPr>
              <w:jc w:val="center"/>
              <w:rPr>
                <w:rFonts w:ascii="ＭＳ 明朝" w:hAnsi="ＭＳ 明朝"/>
                <w:sz w:val="22"/>
              </w:rPr>
            </w:pPr>
            <w:r>
              <w:rPr>
                <w:rFonts w:ascii="ＭＳ 明朝" w:hAnsi="ＭＳ 明朝" w:hint="eastAsia"/>
                <w:sz w:val="22"/>
              </w:rPr>
              <w:t>時短開館</w:t>
            </w:r>
          </w:p>
        </w:tc>
        <w:tc>
          <w:tcPr>
            <w:tcW w:w="2561" w:type="dxa"/>
          </w:tcPr>
          <w:p w:rsidR="005F6429" w:rsidRPr="00D97FE3" w:rsidRDefault="005E6CCC" w:rsidP="005E6CCC">
            <w:pPr>
              <w:jc w:val="center"/>
              <w:rPr>
                <w:rFonts w:ascii="ＭＳ 明朝" w:hAnsi="ＭＳ 明朝"/>
                <w:sz w:val="22"/>
                <w:szCs w:val="22"/>
              </w:rPr>
            </w:pPr>
            <w:r>
              <w:rPr>
                <w:rFonts w:ascii="ＭＳ 明朝" w:hAnsi="ＭＳ 明朝" w:hint="eastAsia"/>
                <w:sz w:val="22"/>
                <w:szCs w:val="22"/>
              </w:rPr>
              <w:t>令和３年４月</w:t>
            </w:r>
            <w:r w:rsidR="00F14011">
              <w:rPr>
                <w:rFonts w:ascii="ＭＳ 明朝" w:hAnsi="ＭＳ 明朝" w:hint="eastAsia"/>
                <w:sz w:val="22"/>
                <w:szCs w:val="22"/>
              </w:rPr>
              <w:t>２０</w:t>
            </w:r>
            <w:r>
              <w:rPr>
                <w:rFonts w:ascii="ＭＳ 明朝" w:hAnsi="ＭＳ 明朝" w:hint="eastAsia"/>
                <w:sz w:val="22"/>
                <w:szCs w:val="22"/>
              </w:rPr>
              <w:t>日</w:t>
            </w:r>
          </w:p>
        </w:tc>
        <w:tc>
          <w:tcPr>
            <w:tcW w:w="2694" w:type="dxa"/>
          </w:tcPr>
          <w:p w:rsidR="005F6429" w:rsidRPr="00D97FE3" w:rsidRDefault="005E6CCC" w:rsidP="005E6CCC">
            <w:pPr>
              <w:jc w:val="center"/>
              <w:rPr>
                <w:rFonts w:ascii="ＭＳ 明朝" w:hAnsi="ＭＳ 明朝"/>
                <w:sz w:val="22"/>
                <w:szCs w:val="22"/>
              </w:rPr>
            </w:pPr>
            <w:r>
              <w:rPr>
                <w:rFonts w:ascii="ＭＳ 明朝" w:hAnsi="ＭＳ 明朝" w:hint="eastAsia"/>
                <w:sz w:val="22"/>
                <w:szCs w:val="22"/>
              </w:rPr>
              <w:t>令和３年８月５日</w:t>
            </w:r>
          </w:p>
        </w:tc>
        <w:tc>
          <w:tcPr>
            <w:tcW w:w="1559" w:type="dxa"/>
          </w:tcPr>
          <w:p w:rsidR="005F6429" w:rsidRPr="00D97FE3" w:rsidRDefault="005E6CCC" w:rsidP="0053114F">
            <w:pPr>
              <w:jc w:val="center"/>
              <w:rPr>
                <w:rFonts w:ascii="ＭＳ 明朝" w:hAnsi="ＭＳ 明朝"/>
                <w:sz w:val="22"/>
                <w:szCs w:val="22"/>
              </w:rPr>
            </w:pPr>
            <w:r>
              <w:rPr>
                <w:rFonts w:ascii="ＭＳ 明朝" w:hAnsi="ＭＳ 明朝" w:hint="eastAsia"/>
                <w:sz w:val="22"/>
                <w:szCs w:val="22"/>
              </w:rPr>
              <w:t>午後８時まで</w:t>
            </w: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７</w:t>
            </w:r>
          </w:p>
        </w:tc>
        <w:tc>
          <w:tcPr>
            <w:tcW w:w="2542" w:type="dxa"/>
          </w:tcPr>
          <w:p w:rsidR="005F6429" w:rsidRPr="00D97FE3" w:rsidRDefault="00F14011" w:rsidP="00F14011">
            <w:pPr>
              <w:jc w:val="center"/>
              <w:rPr>
                <w:rFonts w:ascii="ＭＳ 明朝" w:hAnsi="ＭＳ 明朝"/>
                <w:sz w:val="22"/>
              </w:rPr>
            </w:pPr>
            <w:r>
              <w:rPr>
                <w:rFonts w:ascii="ＭＳ 明朝" w:hAnsi="ＭＳ 明朝" w:hint="eastAsia"/>
                <w:sz w:val="22"/>
              </w:rPr>
              <w:t>休止</w:t>
            </w:r>
          </w:p>
        </w:tc>
        <w:tc>
          <w:tcPr>
            <w:tcW w:w="2561" w:type="dxa"/>
            <w:vAlign w:val="center"/>
          </w:tcPr>
          <w:p w:rsidR="005F6429" w:rsidRPr="00D97FE3" w:rsidRDefault="005E6CCC" w:rsidP="007B4640">
            <w:pPr>
              <w:jc w:val="center"/>
              <w:rPr>
                <w:rFonts w:ascii="ＭＳ 明朝" w:hAnsi="ＭＳ 明朝"/>
                <w:sz w:val="22"/>
                <w:szCs w:val="22"/>
              </w:rPr>
            </w:pPr>
            <w:r>
              <w:rPr>
                <w:rFonts w:ascii="ＭＳ 明朝" w:hAnsi="ＭＳ 明朝" w:hint="eastAsia"/>
                <w:sz w:val="22"/>
                <w:szCs w:val="22"/>
              </w:rPr>
              <w:t>令和３年８月６日</w:t>
            </w:r>
          </w:p>
        </w:tc>
        <w:tc>
          <w:tcPr>
            <w:tcW w:w="2694" w:type="dxa"/>
          </w:tcPr>
          <w:p w:rsidR="005F6429" w:rsidRPr="00D97FE3" w:rsidRDefault="005E6CCC" w:rsidP="007B4640">
            <w:pPr>
              <w:jc w:val="center"/>
              <w:rPr>
                <w:rFonts w:ascii="ＭＳ 明朝" w:hAnsi="ＭＳ 明朝"/>
                <w:sz w:val="22"/>
                <w:szCs w:val="22"/>
              </w:rPr>
            </w:pPr>
            <w:r>
              <w:rPr>
                <w:rFonts w:ascii="ＭＳ 明朝" w:hAnsi="ＭＳ 明朝" w:hint="eastAsia"/>
                <w:sz w:val="22"/>
                <w:szCs w:val="22"/>
              </w:rPr>
              <w:t>令和３年９月３０日</w:t>
            </w:r>
          </w:p>
        </w:tc>
        <w:tc>
          <w:tcPr>
            <w:tcW w:w="1559" w:type="dxa"/>
          </w:tcPr>
          <w:p w:rsidR="005F6429" w:rsidRPr="00D97FE3" w:rsidRDefault="005F6429" w:rsidP="0053114F">
            <w:pPr>
              <w:jc w:val="center"/>
              <w:rPr>
                <w:rFonts w:ascii="ＭＳ 明朝" w:hAnsi="ＭＳ 明朝"/>
                <w:sz w:val="22"/>
                <w:szCs w:val="22"/>
              </w:rPr>
            </w:pPr>
          </w:p>
        </w:tc>
      </w:tr>
      <w:tr w:rsidR="005F6429" w:rsidRPr="00D97FE3" w:rsidTr="00F14011">
        <w:tc>
          <w:tcPr>
            <w:tcW w:w="562" w:type="dxa"/>
          </w:tcPr>
          <w:p w:rsidR="005F6429" w:rsidRPr="00D97FE3" w:rsidRDefault="007B4640" w:rsidP="005F6429">
            <w:pPr>
              <w:jc w:val="center"/>
              <w:rPr>
                <w:rFonts w:ascii="ＭＳ 明朝" w:hAnsi="ＭＳ 明朝"/>
                <w:sz w:val="22"/>
                <w:szCs w:val="22"/>
              </w:rPr>
            </w:pPr>
            <w:r>
              <w:rPr>
                <w:rFonts w:ascii="ＭＳ 明朝" w:hAnsi="ＭＳ 明朝" w:hint="eastAsia"/>
                <w:sz w:val="22"/>
                <w:szCs w:val="22"/>
              </w:rPr>
              <w:t>８</w:t>
            </w:r>
          </w:p>
        </w:tc>
        <w:tc>
          <w:tcPr>
            <w:tcW w:w="2542" w:type="dxa"/>
          </w:tcPr>
          <w:p w:rsidR="005F6429" w:rsidRPr="00D97FE3" w:rsidRDefault="005E6CCC" w:rsidP="00F14011">
            <w:pPr>
              <w:jc w:val="center"/>
              <w:rPr>
                <w:rFonts w:ascii="ＭＳ 明朝" w:hAnsi="ＭＳ 明朝"/>
                <w:sz w:val="22"/>
              </w:rPr>
            </w:pPr>
            <w:r>
              <w:rPr>
                <w:rFonts w:ascii="ＭＳ 明朝" w:hAnsi="ＭＳ 明朝" w:hint="eastAsia"/>
                <w:sz w:val="22"/>
              </w:rPr>
              <w:t>時短開館</w:t>
            </w:r>
          </w:p>
        </w:tc>
        <w:tc>
          <w:tcPr>
            <w:tcW w:w="2561" w:type="dxa"/>
            <w:vAlign w:val="center"/>
          </w:tcPr>
          <w:p w:rsidR="005F6429" w:rsidRPr="00D97FE3" w:rsidRDefault="005E6CCC" w:rsidP="007B4640">
            <w:pPr>
              <w:jc w:val="center"/>
              <w:rPr>
                <w:rFonts w:ascii="ＭＳ 明朝" w:hAnsi="ＭＳ 明朝"/>
                <w:sz w:val="22"/>
                <w:szCs w:val="22"/>
              </w:rPr>
            </w:pPr>
            <w:r>
              <w:rPr>
                <w:rFonts w:ascii="ＭＳ 明朝" w:hAnsi="ＭＳ 明朝" w:hint="eastAsia"/>
                <w:sz w:val="22"/>
                <w:szCs w:val="22"/>
              </w:rPr>
              <w:t>令和３年１０月１日</w:t>
            </w:r>
          </w:p>
        </w:tc>
        <w:tc>
          <w:tcPr>
            <w:tcW w:w="2694" w:type="dxa"/>
          </w:tcPr>
          <w:p w:rsidR="005F6429" w:rsidRPr="00D97FE3" w:rsidRDefault="005E6CCC" w:rsidP="007B4640">
            <w:pPr>
              <w:jc w:val="center"/>
              <w:rPr>
                <w:rFonts w:ascii="ＭＳ 明朝" w:hAnsi="ＭＳ 明朝"/>
                <w:sz w:val="22"/>
                <w:szCs w:val="22"/>
              </w:rPr>
            </w:pPr>
            <w:r>
              <w:rPr>
                <w:rFonts w:ascii="ＭＳ 明朝" w:hAnsi="ＭＳ 明朝" w:hint="eastAsia"/>
                <w:sz w:val="22"/>
                <w:szCs w:val="22"/>
              </w:rPr>
              <w:t>令和３年１０月２４日</w:t>
            </w:r>
          </w:p>
        </w:tc>
        <w:tc>
          <w:tcPr>
            <w:tcW w:w="1559" w:type="dxa"/>
          </w:tcPr>
          <w:p w:rsidR="005F6429" w:rsidRPr="00D97FE3" w:rsidRDefault="005E6CCC" w:rsidP="0053114F">
            <w:pPr>
              <w:jc w:val="center"/>
              <w:rPr>
                <w:rFonts w:ascii="ＭＳ 明朝" w:hAnsi="ＭＳ 明朝"/>
                <w:sz w:val="22"/>
                <w:szCs w:val="22"/>
              </w:rPr>
            </w:pPr>
            <w:r>
              <w:rPr>
                <w:rFonts w:ascii="ＭＳ 明朝" w:hAnsi="ＭＳ 明朝" w:hint="eastAsia"/>
                <w:sz w:val="22"/>
                <w:szCs w:val="22"/>
              </w:rPr>
              <w:t>午後９時まで</w:t>
            </w:r>
          </w:p>
        </w:tc>
      </w:tr>
      <w:tr w:rsidR="00F14011" w:rsidRPr="00D97FE3" w:rsidTr="00F14011">
        <w:tc>
          <w:tcPr>
            <w:tcW w:w="562" w:type="dxa"/>
          </w:tcPr>
          <w:p w:rsidR="00F14011" w:rsidRPr="00D97FE3" w:rsidRDefault="00F14011" w:rsidP="005F6429">
            <w:pPr>
              <w:jc w:val="center"/>
              <w:rPr>
                <w:rFonts w:ascii="ＭＳ 明朝" w:hAnsi="ＭＳ 明朝"/>
                <w:sz w:val="22"/>
                <w:szCs w:val="22"/>
              </w:rPr>
            </w:pPr>
            <w:r>
              <w:rPr>
                <w:rFonts w:ascii="ＭＳ 明朝" w:hAnsi="ＭＳ 明朝" w:hint="eastAsia"/>
                <w:sz w:val="22"/>
                <w:szCs w:val="22"/>
              </w:rPr>
              <w:t>９</w:t>
            </w:r>
          </w:p>
        </w:tc>
        <w:tc>
          <w:tcPr>
            <w:tcW w:w="2542" w:type="dxa"/>
          </w:tcPr>
          <w:p w:rsidR="00F14011" w:rsidRPr="00D97FE3" w:rsidRDefault="00F14011" w:rsidP="00F14011">
            <w:pPr>
              <w:jc w:val="center"/>
              <w:rPr>
                <w:rFonts w:ascii="ＭＳ 明朝" w:hAnsi="ＭＳ 明朝"/>
                <w:sz w:val="22"/>
              </w:rPr>
            </w:pPr>
            <w:r>
              <w:rPr>
                <w:rFonts w:ascii="ＭＳ 明朝" w:hAnsi="ＭＳ 明朝" w:hint="eastAsia"/>
                <w:sz w:val="22"/>
              </w:rPr>
              <w:t>通常会館</w:t>
            </w:r>
          </w:p>
        </w:tc>
        <w:tc>
          <w:tcPr>
            <w:tcW w:w="2561" w:type="dxa"/>
            <w:vAlign w:val="center"/>
          </w:tcPr>
          <w:p w:rsidR="00F14011" w:rsidRPr="00D97FE3" w:rsidRDefault="00F14011" w:rsidP="005F6429">
            <w:pPr>
              <w:jc w:val="left"/>
              <w:rPr>
                <w:rFonts w:ascii="ＭＳ 明朝" w:hAnsi="ＭＳ 明朝"/>
                <w:sz w:val="22"/>
                <w:szCs w:val="22"/>
              </w:rPr>
            </w:pPr>
            <w:r>
              <w:rPr>
                <w:rFonts w:ascii="ＭＳ 明朝" w:hAnsi="ＭＳ 明朝" w:hint="eastAsia"/>
                <w:sz w:val="22"/>
                <w:szCs w:val="22"/>
              </w:rPr>
              <w:t>令和３年１０月２５日</w:t>
            </w:r>
          </w:p>
        </w:tc>
        <w:tc>
          <w:tcPr>
            <w:tcW w:w="2694" w:type="dxa"/>
          </w:tcPr>
          <w:p w:rsidR="00F14011" w:rsidRPr="00D97FE3" w:rsidRDefault="00F14011" w:rsidP="005F6429">
            <w:pPr>
              <w:jc w:val="left"/>
              <w:rPr>
                <w:rFonts w:ascii="ＭＳ 明朝" w:hAnsi="ＭＳ 明朝"/>
                <w:sz w:val="22"/>
                <w:szCs w:val="22"/>
              </w:rPr>
            </w:pPr>
          </w:p>
        </w:tc>
        <w:tc>
          <w:tcPr>
            <w:tcW w:w="1559" w:type="dxa"/>
          </w:tcPr>
          <w:p w:rsidR="00F14011" w:rsidRPr="00D97FE3" w:rsidRDefault="00F14011" w:rsidP="0053114F">
            <w:pPr>
              <w:jc w:val="center"/>
              <w:rPr>
                <w:rFonts w:ascii="ＭＳ 明朝" w:hAnsi="ＭＳ 明朝"/>
                <w:sz w:val="22"/>
                <w:szCs w:val="22"/>
              </w:rPr>
            </w:pPr>
            <w:r>
              <w:rPr>
                <w:rFonts w:ascii="ＭＳ 明朝" w:hAnsi="ＭＳ 明朝" w:hint="eastAsia"/>
                <w:sz w:val="22"/>
                <w:szCs w:val="22"/>
              </w:rPr>
              <w:t>※３</w:t>
            </w:r>
          </w:p>
        </w:tc>
      </w:tr>
    </w:tbl>
    <w:bookmarkEnd w:id="3"/>
    <w:p w:rsidR="002F7CAB" w:rsidRDefault="00F14011" w:rsidP="008F2440">
      <w:pPr>
        <w:ind w:leftChars="-237" w:left="556" w:hangingChars="479" w:hanging="1054"/>
        <w:jc w:val="left"/>
        <w:rPr>
          <w:rFonts w:ascii="ＭＳ 明朝" w:eastAsia="ＭＳ 明朝" w:hAnsi="ＭＳ 明朝" w:cs="ＭＳ 明朝"/>
          <w:sz w:val="22"/>
        </w:rPr>
      </w:pPr>
      <w:r>
        <w:rPr>
          <w:rFonts w:ascii="ＭＳ 明朝" w:eastAsia="ＭＳ 明朝" w:hAnsi="ＭＳ 明朝" w:cs="ＭＳ 明朝" w:hint="eastAsia"/>
          <w:sz w:val="22"/>
        </w:rPr>
        <w:t>※１　トレーニング室は２月２８日から先行して休止</w:t>
      </w:r>
      <w:r w:rsidR="002F7CAB">
        <w:rPr>
          <w:rFonts w:ascii="ＭＳ 明朝" w:eastAsia="ＭＳ 明朝" w:hAnsi="ＭＳ 明朝" w:cs="ＭＳ 明朝" w:hint="eastAsia"/>
          <w:sz w:val="22"/>
        </w:rPr>
        <w:t>し、７月９日まで継続した。</w:t>
      </w:r>
    </w:p>
    <w:p w:rsidR="006B7910" w:rsidRDefault="008174D9" w:rsidP="008F2440">
      <w:pPr>
        <w:ind w:leftChars="-237" w:left="-12" w:rightChars="-405" w:right="-850" w:hangingChars="221" w:hanging="486"/>
        <w:jc w:val="left"/>
        <w:rPr>
          <w:rFonts w:ascii="ＭＳ 明朝" w:eastAsia="ＭＳ 明朝" w:hAnsi="ＭＳ 明朝" w:cs="ＭＳ 明朝"/>
          <w:sz w:val="22"/>
        </w:rPr>
      </w:pPr>
      <w:r w:rsidRPr="005E6CCC">
        <w:rPr>
          <w:rFonts w:ascii="ＭＳ 明朝" w:eastAsia="ＭＳ 明朝" w:hAnsi="ＭＳ 明朝" w:cs="ＭＳ 明朝" w:hint="eastAsia"/>
          <w:sz w:val="22"/>
        </w:rPr>
        <w:t>※</w:t>
      </w:r>
      <w:r w:rsidR="00F14011">
        <w:rPr>
          <w:rFonts w:ascii="ＭＳ 明朝" w:eastAsia="ＭＳ 明朝" w:hAnsi="ＭＳ 明朝" w:cs="ＭＳ 明朝" w:hint="eastAsia"/>
          <w:sz w:val="22"/>
        </w:rPr>
        <w:t xml:space="preserve">２　</w:t>
      </w:r>
      <w:r w:rsidR="005E6CCC">
        <w:rPr>
          <w:rFonts w:ascii="ＭＳ 明朝" w:eastAsia="ＭＳ 明朝" w:hAnsi="ＭＳ 明朝" w:cs="ＭＳ 明朝" w:hint="eastAsia"/>
          <w:sz w:val="22"/>
        </w:rPr>
        <w:t>６月１９日</w:t>
      </w:r>
      <w:r w:rsidRPr="00D97FE3">
        <w:rPr>
          <w:rFonts w:ascii="ＭＳ 明朝" w:eastAsia="ＭＳ 明朝" w:hAnsi="ＭＳ 明朝" w:cs="ＭＳ 明朝" w:hint="eastAsia"/>
          <w:sz w:val="22"/>
        </w:rPr>
        <w:t>から一部の施設を再開（第１研修室、託児室、第１会議室、第２会議室、</w:t>
      </w:r>
      <w:r w:rsidR="00F14011">
        <w:rPr>
          <w:rFonts w:ascii="ＭＳ 明朝" w:eastAsia="ＭＳ 明朝" w:hAnsi="ＭＳ 明朝" w:cs="ＭＳ 明朝" w:hint="eastAsia"/>
          <w:sz w:val="22"/>
        </w:rPr>
        <w:t>教養</w:t>
      </w:r>
      <w:r w:rsidRPr="00D97FE3">
        <w:rPr>
          <w:rFonts w:ascii="ＭＳ 明朝" w:eastAsia="ＭＳ 明朝" w:hAnsi="ＭＳ 明朝" w:cs="ＭＳ 明朝" w:hint="eastAsia"/>
          <w:sz w:val="22"/>
        </w:rPr>
        <w:t>文化室、工芸室、リハーサル室）</w:t>
      </w:r>
    </w:p>
    <w:p w:rsidR="00F14011" w:rsidRDefault="00F14011" w:rsidP="008F2440">
      <w:pPr>
        <w:ind w:leftChars="-237" w:left="-12" w:rightChars="-405" w:right="-850" w:hangingChars="221" w:hanging="486"/>
        <w:jc w:val="left"/>
        <w:rPr>
          <w:rFonts w:ascii="ＭＳ 明朝" w:eastAsia="ＭＳ 明朝" w:hAnsi="ＭＳ 明朝" w:cs="ＭＳ 明朝"/>
          <w:sz w:val="22"/>
        </w:rPr>
      </w:pPr>
      <w:r>
        <w:rPr>
          <w:rFonts w:ascii="ＭＳ 明朝" w:eastAsia="ＭＳ 明朝" w:hAnsi="ＭＳ 明朝" w:cs="ＭＳ 明朝" w:hint="eastAsia"/>
          <w:sz w:val="22"/>
        </w:rPr>
        <w:t>※３　但し</w:t>
      </w:r>
      <w:r w:rsidR="002F7CAB">
        <w:rPr>
          <w:rFonts w:ascii="ＭＳ 明朝" w:eastAsia="ＭＳ 明朝" w:hAnsi="ＭＳ 明朝" w:cs="ＭＳ 明朝" w:hint="eastAsia"/>
          <w:sz w:val="22"/>
        </w:rPr>
        <w:t>、適時・適切な換気、消毒、マスク着用（職員・利用者共に）等の諸対応を当面の間継続した。</w:t>
      </w:r>
    </w:p>
    <w:p w:rsidR="0053114F" w:rsidRDefault="0053114F" w:rsidP="00F14011">
      <w:pPr>
        <w:ind w:leftChars="-337" w:left="-2" w:rightChars="-405" w:right="-850" w:hangingChars="321" w:hanging="706"/>
        <w:jc w:val="left"/>
        <w:rPr>
          <w:rFonts w:ascii="ＭＳ 明朝" w:eastAsia="ＭＳ 明朝" w:hAnsi="ＭＳ 明朝" w:cs="ＭＳ 明朝"/>
          <w:sz w:val="22"/>
        </w:rPr>
      </w:pPr>
    </w:p>
    <w:p w:rsidR="0053114F" w:rsidRPr="0053114F" w:rsidRDefault="0053114F" w:rsidP="00F14011">
      <w:pPr>
        <w:ind w:leftChars="-337" w:left="-2" w:rightChars="-405" w:right="-850" w:hangingChars="321" w:hanging="706"/>
        <w:jc w:val="left"/>
        <w:rPr>
          <w:rFonts w:ascii="ＭＳ ゴシック" w:eastAsia="ＭＳ ゴシック" w:hAnsi="ＭＳ ゴシック" w:cs="ＭＳ 明朝"/>
          <w:sz w:val="22"/>
        </w:rPr>
      </w:pPr>
      <w:r w:rsidRPr="0053114F">
        <w:rPr>
          <w:rFonts w:ascii="ＭＳ ゴシック" w:eastAsia="ＭＳ ゴシック" w:hAnsi="ＭＳ ゴシック" w:cs="ＭＳ 明朝" w:hint="eastAsia"/>
          <w:sz w:val="22"/>
        </w:rPr>
        <w:t>２　利用人数を制限する対応</w:t>
      </w:r>
    </w:p>
    <w:tbl>
      <w:tblPr>
        <w:tblStyle w:val="a3"/>
        <w:tblpPr w:leftFromText="142" w:rightFromText="142" w:vertAnchor="text" w:horzAnchor="page" w:tblpXSpec="center" w:tblpY="115"/>
        <w:tblW w:w="8784" w:type="dxa"/>
        <w:tblLook w:val="04A0" w:firstRow="1" w:lastRow="0" w:firstColumn="1" w:lastColumn="0" w:noHBand="0" w:noVBand="1"/>
      </w:tblPr>
      <w:tblGrid>
        <w:gridCol w:w="562"/>
        <w:gridCol w:w="3119"/>
        <w:gridCol w:w="2410"/>
        <w:gridCol w:w="2693"/>
      </w:tblGrid>
      <w:tr w:rsidR="00EC3281" w:rsidRPr="00D97FE3" w:rsidTr="00EC3281">
        <w:tc>
          <w:tcPr>
            <w:tcW w:w="562" w:type="dxa"/>
          </w:tcPr>
          <w:p w:rsidR="00EC3281" w:rsidRPr="00D97FE3" w:rsidRDefault="00EC3281" w:rsidP="004841E8">
            <w:pPr>
              <w:jc w:val="center"/>
              <w:rPr>
                <w:rFonts w:ascii="ＭＳ 明朝" w:hAnsi="ＭＳ 明朝"/>
                <w:sz w:val="22"/>
                <w:szCs w:val="22"/>
              </w:rPr>
            </w:pPr>
          </w:p>
        </w:tc>
        <w:tc>
          <w:tcPr>
            <w:tcW w:w="3119" w:type="dxa"/>
          </w:tcPr>
          <w:p w:rsidR="00EC3281" w:rsidRPr="00D97FE3" w:rsidRDefault="00EC3281" w:rsidP="004841E8">
            <w:pPr>
              <w:jc w:val="center"/>
              <w:rPr>
                <w:rFonts w:ascii="ＭＳ 明朝" w:hAnsi="ＭＳ 明朝"/>
                <w:sz w:val="22"/>
              </w:rPr>
            </w:pPr>
            <w:r>
              <w:rPr>
                <w:rFonts w:ascii="ＭＳ 明朝" w:hAnsi="ＭＳ 明朝" w:hint="eastAsia"/>
                <w:sz w:val="22"/>
              </w:rPr>
              <w:t>対応内容</w:t>
            </w:r>
          </w:p>
        </w:tc>
        <w:tc>
          <w:tcPr>
            <w:tcW w:w="2410" w:type="dxa"/>
          </w:tcPr>
          <w:p w:rsidR="00EC3281" w:rsidRPr="00D97FE3" w:rsidRDefault="00EC3281" w:rsidP="004841E8">
            <w:pPr>
              <w:jc w:val="center"/>
              <w:rPr>
                <w:rFonts w:ascii="ＭＳ 明朝" w:hAnsi="ＭＳ 明朝"/>
                <w:sz w:val="22"/>
                <w:szCs w:val="22"/>
              </w:rPr>
            </w:pPr>
            <w:r w:rsidRPr="00D97FE3">
              <w:rPr>
                <w:rFonts w:ascii="ＭＳ 明朝" w:hAnsi="ＭＳ 明朝" w:hint="eastAsia"/>
                <w:sz w:val="22"/>
                <w:szCs w:val="22"/>
              </w:rPr>
              <w:t>開始日</w:t>
            </w:r>
          </w:p>
        </w:tc>
        <w:tc>
          <w:tcPr>
            <w:tcW w:w="2693" w:type="dxa"/>
          </w:tcPr>
          <w:p w:rsidR="00EC3281" w:rsidRPr="00D97FE3" w:rsidRDefault="00EC3281" w:rsidP="004841E8">
            <w:pPr>
              <w:jc w:val="center"/>
              <w:rPr>
                <w:rFonts w:ascii="ＭＳ 明朝" w:hAnsi="ＭＳ 明朝"/>
                <w:sz w:val="22"/>
                <w:szCs w:val="22"/>
              </w:rPr>
            </w:pPr>
            <w:r w:rsidRPr="00D97FE3">
              <w:rPr>
                <w:rFonts w:ascii="ＭＳ 明朝" w:hAnsi="ＭＳ 明朝" w:hint="eastAsia"/>
                <w:sz w:val="22"/>
                <w:szCs w:val="22"/>
              </w:rPr>
              <w:t>終了日</w:t>
            </w:r>
          </w:p>
        </w:tc>
      </w:tr>
      <w:tr w:rsidR="00EC3281" w:rsidRPr="005F6429" w:rsidTr="00EC3281">
        <w:tc>
          <w:tcPr>
            <w:tcW w:w="562" w:type="dxa"/>
          </w:tcPr>
          <w:p w:rsidR="00EC3281" w:rsidRPr="00D97FE3" w:rsidRDefault="00EC3281" w:rsidP="004841E8">
            <w:pPr>
              <w:jc w:val="center"/>
              <w:rPr>
                <w:rFonts w:ascii="ＭＳ 明朝" w:hAnsi="ＭＳ 明朝"/>
                <w:sz w:val="22"/>
                <w:szCs w:val="22"/>
              </w:rPr>
            </w:pPr>
            <w:r w:rsidRPr="00D97FE3">
              <w:rPr>
                <w:rFonts w:ascii="ＭＳ 明朝" w:hAnsi="ＭＳ 明朝" w:hint="eastAsia"/>
                <w:sz w:val="22"/>
                <w:szCs w:val="22"/>
              </w:rPr>
              <w:t>１</w:t>
            </w:r>
          </w:p>
        </w:tc>
        <w:tc>
          <w:tcPr>
            <w:tcW w:w="3119" w:type="dxa"/>
          </w:tcPr>
          <w:p w:rsidR="00EC3281" w:rsidRDefault="00EC3281" w:rsidP="004841E8">
            <w:pPr>
              <w:jc w:val="center"/>
              <w:rPr>
                <w:rFonts w:ascii="ＭＳ 明朝" w:hAnsi="ＭＳ 明朝"/>
                <w:sz w:val="22"/>
              </w:rPr>
            </w:pPr>
            <w:r>
              <w:rPr>
                <w:rFonts w:ascii="ＭＳ 明朝" w:hAnsi="ＭＳ 明朝" w:hint="eastAsia"/>
                <w:sz w:val="22"/>
              </w:rPr>
              <w:t>諸室の定員を半分とする</w:t>
            </w:r>
          </w:p>
        </w:tc>
        <w:tc>
          <w:tcPr>
            <w:tcW w:w="2410" w:type="dxa"/>
            <w:vAlign w:val="center"/>
          </w:tcPr>
          <w:p w:rsidR="00EC3281" w:rsidRPr="00F668F2" w:rsidRDefault="00EC3281" w:rsidP="0053114F">
            <w:pPr>
              <w:jc w:val="center"/>
              <w:rPr>
                <w:rFonts w:ascii="ＭＳ 明朝" w:hAnsi="ＭＳ 明朝"/>
                <w:sz w:val="22"/>
                <w:szCs w:val="22"/>
              </w:rPr>
            </w:pPr>
            <w:r w:rsidRPr="00F668F2">
              <w:rPr>
                <w:rFonts w:ascii="ＭＳ 明朝" w:hAnsi="ＭＳ 明朝" w:hint="eastAsia"/>
                <w:sz w:val="22"/>
                <w:szCs w:val="22"/>
              </w:rPr>
              <w:t>令和</w:t>
            </w:r>
            <w:r w:rsidR="00F668F2" w:rsidRPr="00F668F2">
              <w:rPr>
                <w:rFonts w:ascii="ＭＳ 明朝" w:hAnsi="ＭＳ 明朝" w:hint="eastAsia"/>
                <w:sz w:val="22"/>
                <w:szCs w:val="22"/>
              </w:rPr>
              <w:t>２</w:t>
            </w:r>
            <w:r w:rsidRPr="00F668F2">
              <w:rPr>
                <w:rFonts w:ascii="ＭＳ 明朝" w:hAnsi="ＭＳ 明朝" w:hint="eastAsia"/>
                <w:sz w:val="22"/>
                <w:szCs w:val="22"/>
              </w:rPr>
              <w:t>年</w:t>
            </w:r>
            <w:r w:rsidR="00F668F2" w:rsidRPr="00F668F2">
              <w:rPr>
                <w:rFonts w:ascii="ＭＳ 明朝" w:hAnsi="ＭＳ 明朝" w:hint="eastAsia"/>
                <w:sz w:val="22"/>
                <w:szCs w:val="22"/>
              </w:rPr>
              <w:t>６</w:t>
            </w:r>
            <w:r w:rsidRPr="00F668F2">
              <w:rPr>
                <w:rFonts w:ascii="ＭＳ 明朝" w:hAnsi="ＭＳ 明朝" w:hint="eastAsia"/>
                <w:sz w:val="22"/>
                <w:szCs w:val="22"/>
              </w:rPr>
              <w:t>月</w:t>
            </w:r>
            <w:r w:rsidR="00F668F2" w:rsidRPr="00F668F2">
              <w:rPr>
                <w:rFonts w:ascii="ＭＳ 明朝" w:hAnsi="ＭＳ 明朝" w:hint="eastAsia"/>
                <w:sz w:val="22"/>
                <w:szCs w:val="22"/>
              </w:rPr>
              <w:t>１９</w:t>
            </w:r>
            <w:r w:rsidRPr="00F668F2">
              <w:rPr>
                <w:rFonts w:ascii="ＭＳ 明朝" w:hAnsi="ＭＳ 明朝" w:hint="eastAsia"/>
                <w:sz w:val="22"/>
                <w:szCs w:val="22"/>
              </w:rPr>
              <w:t>日</w:t>
            </w:r>
          </w:p>
        </w:tc>
        <w:tc>
          <w:tcPr>
            <w:tcW w:w="2693" w:type="dxa"/>
          </w:tcPr>
          <w:p w:rsidR="00EC3281" w:rsidRPr="00F668F2" w:rsidRDefault="00EC3281" w:rsidP="0053114F">
            <w:pPr>
              <w:jc w:val="center"/>
              <w:rPr>
                <w:rFonts w:ascii="ＭＳ 明朝" w:hAnsi="ＭＳ 明朝"/>
                <w:sz w:val="22"/>
                <w:szCs w:val="22"/>
              </w:rPr>
            </w:pPr>
            <w:r w:rsidRPr="00F668F2">
              <w:rPr>
                <w:rFonts w:ascii="ＭＳ 明朝" w:hAnsi="ＭＳ 明朝" w:hint="eastAsia"/>
                <w:sz w:val="22"/>
                <w:szCs w:val="22"/>
              </w:rPr>
              <w:t>令和３年１１月３０日</w:t>
            </w:r>
          </w:p>
        </w:tc>
      </w:tr>
      <w:tr w:rsidR="00EC3281" w:rsidRPr="005F6429" w:rsidTr="00EC3281">
        <w:tc>
          <w:tcPr>
            <w:tcW w:w="562" w:type="dxa"/>
          </w:tcPr>
          <w:p w:rsidR="00EC3281" w:rsidRPr="00D97FE3" w:rsidRDefault="00EC3281" w:rsidP="004841E8">
            <w:pPr>
              <w:jc w:val="center"/>
              <w:rPr>
                <w:rFonts w:ascii="ＭＳ 明朝" w:hAnsi="ＭＳ 明朝"/>
                <w:sz w:val="22"/>
                <w:szCs w:val="22"/>
              </w:rPr>
            </w:pPr>
            <w:r>
              <w:rPr>
                <w:rFonts w:ascii="ＭＳ 明朝" w:hAnsi="ＭＳ 明朝" w:hint="eastAsia"/>
                <w:sz w:val="22"/>
                <w:szCs w:val="22"/>
              </w:rPr>
              <w:t>２</w:t>
            </w:r>
          </w:p>
        </w:tc>
        <w:tc>
          <w:tcPr>
            <w:tcW w:w="3119" w:type="dxa"/>
          </w:tcPr>
          <w:p w:rsidR="00EC3281" w:rsidRDefault="00EC3281" w:rsidP="004841E8">
            <w:pPr>
              <w:jc w:val="center"/>
              <w:rPr>
                <w:rFonts w:ascii="ＭＳ 明朝" w:hAnsi="ＭＳ 明朝"/>
                <w:sz w:val="22"/>
              </w:rPr>
            </w:pPr>
            <w:r>
              <w:rPr>
                <w:rFonts w:ascii="ＭＳ 明朝" w:hAnsi="ＭＳ 明朝" w:hint="eastAsia"/>
                <w:sz w:val="22"/>
              </w:rPr>
              <w:t>歓声、声援等が想定される</w:t>
            </w:r>
          </w:p>
          <w:p w:rsidR="00EC3281" w:rsidRPr="00D97FE3" w:rsidRDefault="00EC3281" w:rsidP="004841E8">
            <w:pPr>
              <w:jc w:val="center"/>
              <w:rPr>
                <w:rFonts w:ascii="ＭＳ 明朝" w:hAnsi="ＭＳ 明朝"/>
                <w:sz w:val="22"/>
              </w:rPr>
            </w:pPr>
            <w:r>
              <w:rPr>
                <w:rFonts w:ascii="ＭＳ 明朝" w:hAnsi="ＭＳ 明朝" w:hint="eastAsia"/>
                <w:sz w:val="22"/>
              </w:rPr>
              <w:t>場合に定員を半分とする</w:t>
            </w:r>
          </w:p>
        </w:tc>
        <w:tc>
          <w:tcPr>
            <w:tcW w:w="2410" w:type="dxa"/>
            <w:vAlign w:val="center"/>
          </w:tcPr>
          <w:p w:rsidR="00EC3281" w:rsidRPr="00F668F2" w:rsidRDefault="00EC3281" w:rsidP="0053114F">
            <w:pPr>
              <w:jc w:val="center"/>
              <w:rPr>
                <w:rFonts w:ascii="ＭＳ 明朝" w:hAnsi="ＭＳ 明朝"/>
                <w:sz w:val="22"/>
                <w:szCs w:val="22"/>
              </w:rPr>
            </w:pPr>
            <w:r w:rsidRPr="00F668F2">
              <w:rPr>
                <w:rFonts w:ascii="ＭＳ 明朝" w:hAnsi="ＭＳ 明朝" w:hint="eastAsia"/>
                <w:sz w:val="22"/>
                <w:szCs w:val="22"/>
              </w:rPr>
              <w:t>令和３年１２月１日</w:t>
            </w:r>
          </w:p>
        </w:tc>
        <w:tc>
          <w:tcPr>
            <w:tcW w:w="2693" w:type="dxa"/>
            <w:vAlign w:val="center"/>
          </w:tcPr>
          <w:p w:rsidR="00EC3281" w:rsidRPr="00F668F2" w:rsidRDefault="00EC3281" w:rsidP="004841E8">
            <w:pPr>
              <w:jc w:val="center"/>
              <w:rPr>
                <w:rFonts w:ascii="ＭＳ 明朝" w:hAnsi="ＭＳ 明朝"/>
                <w:sz w:val="22"/>
                <w:szCs w:val="22"/>
              </w:rPr>
            </w:pPr>
            <w:r w:rsidRPr="00F668F2">
              <w:rPr>
                <w:rFonts w:ascii="ＭＳ 明朝" w:hAnsi="ＭＳ 明朝" w:hint="eastAsia"/>
                <w:sz w:val="22"/>
                <w:szCs w:val="22"/>
              </w:rPr>
              <w:t>令和</w:t>
            </w:r>
            <w:r w:rsidR="00F668F2" w:rsidRPr="00F668F2">
              <w:rPr>
                <w:rFonts w:ascii="ＭＳ 明朝" w:hAnsi="ＭＳ 明朝" w:hint="eastAsia"/>
                <w:sz w:val="22"/>
                <w:szCs w:val="22"/>
              </w:rPr>
              <w:t>５</w:t>
            </w:r>
            <w:r w:rsidRPr="00F668F2">
              <w:rPr>
                <w:rFonts w:ascii="ＭＳ 明朝" w:hAnsi="ＭＳ 明朝" w:hint="eastAsia"/>
                <w:sz w:val="22"/>
                <w:szCs w:val="22"/>
              </w:rPr>
              <w:t>年</w:t>
            </w:r>
            <w:r w:rsidR="00F668F2" w:rsidRPr="00F668F2">
              <w:rPr>
                <w:rFonts w:ascii="ＭＳ 明朝" w:hAnsi="ＭＳ 明朝" w:hint="eastAsia"/>
                <w:sz w:val="22"/>
                <w:szCs w:val="22"/>
              </w:rPr>
              <w:t>５</w:t>
            </w:r>
            <w:r w:rsidRPr="00F668F2">
              <w:rPr>
                <w:rFonts w:ascii="ＭＳ 明朝" w:hAnsi="ＭＳ 明朝" w:hint="eastAsia"/>
                <w:sz w:val="22"/>
                <w:szCs w:val="22"/>
              </w:rPr>
              <w:t>月</w:t>
            </w:r>
            <w:r w:rsidR="00F668F2" w:rsidRPr="00F668F2">
              <w:rPr>
                <w:rFonts w:ascii="ＭＳ 明朝" w:hAnsi="ＭＳ 明朝" w:hint="eastAsia"/>
                <w:sz w:val="22"/>
                <w:szCs w:val="22"/>
              </w:rPr>
              <w:t>７</w:t>
            </w:r>
            <w:r w:rsidRPr="00F668F2">
              <w:rPr>
                <w:rFonts w:ascii="ＭＳ 明朝" w:hAnsi="ＭＳ 明朝" w:hint="eastAsia"/>
                <w:sz w:val="22"/>
                <w:szCs w:val="22"/>
              </w:rPr>
              <w:t>日</w:t>
            </w:r>
          </w:p>
        </w:tc>
      </w:tr>
      <w:tr w:rsidR="00EC3281" w:rsidRPr="005F6429" w:rsidTr="00EC3281">
        <w:tc>
          <w:tcPr>
            <w:tcW w:w="562" w:type="dxa"/>
          </w:tcPr>
          <w:p w:rsidR="00EC3281" w:rsidRPr="00D97FE3" w:rsidRDefault="00EC3281" w:rsidP="004841E8">
            <w:pPr>
              <w:jc w:val="center"/>
              <w:rPr>
                <w:rFonts w:ascii="ＭＳ 明朝" w:hAnsi="ＭＳ 明朝"/>
                <w:sz w:val="22"/>
              </w:rPr>
            </w:pPr>
            <w:r>
              <w:rPr>
                <w:rFonts w:ascii="ＭＳ 明朝" w:hAnsi="ＭＳ 明朝" w:hint="eastAsia"/>
                <w:sz w:val="22"/>
              </w:rPr>
              <w:t>３</w:t>
            </w:r>
          </w:p>
        </w:tc>
        <w:tc>
          <w:tcPr>
            <w:tcW w:w="3119" w:type="dxa"/>
          </w:tcPr>
          <w:p w:rsidR="00EC3281" w:rsidRPr="00D97FE3" w:rsidRDefault="00EC3281" w:rsidP="004841E8">
            <w:pPr>
              <w:jc w:val="center"/>
              <w:rPr>
                <w:rFonts w:ascii="ＭＳ 明朝" w:hAnsi="ＭＳ 明朝"/>
                <w:sz w:val="22"/>
              </w:rPr>
            </w:pPr>
            <w:r>
              <w:rPr>
                <w:rFonts w:ascii="ＭＳ 明朝" w:hAnsi="ＭＳ 明朝" w:hint="eastAsia"/>
                <w:sz w:val="22"/>
              </w:rPr>
              <w:t>制限なし</w:t>
            </w:r>
          </w:p>
        </w:tc>
        <w:tc>
          <w:tcPr>
            <w:tcW w:w="2410" w:type="dxa"/>
            <w:vAlign w:val="center"/>
          </w:tcPr>
          <w:p w:rsidR="00EC3281" w:rsidRPr="00F668F2" w:rsidRDefault="00EC3281" w:rsidP="004841E8">
            <w:pPr>
              <w:jc w:val="center"/>
              <w:rPr>
                <w:rFonts w:ascii="ＭＳ 明朝" w:hAnsi="ＭＳ 明朝"/>
                <w:sz w:val="22"/>
              </w:rPr>
            </w:pPr>
            <w:r w:rsidRPr="00F668F2">
              <w:rPr>
                <w:rFonts w:ascii="ＭＳ 明朝" w:hAnsi="ＭＳ 明朝" w:hint="eastAsia"/>
                <w:sz w:val="22"/>
                <w:szCs w:val="22"/>
              </w:rPr>
              <w:t>令和</w:t>
            </w:r>
            <w:r w:rsidR="00F668F2" w:rsidRPr="00F668F2">
              <w:rPr>
                <w:rFonts w:ascii="ＭＳ 明朝" w:hAnsi="ＭＳ 明朝" w:hint="eastAsia"/>
                <w:sz w:val="22"/>
                <w:szCs w:val="22"/>
              </w:rPr>
              <w:t>５</w:t>
            </w:r>
            <w:r w:rsidRPr="00F668F2">
              <w:rPr>
                <w:rFonts w:ascii="ＭＳ 明朝" w:hAnsi="ＭＳ 明朝" w:hint="eastAsia"/>
                <w:sz w:val="22"/>
                <w:szCs w:val="22"/>
              </w:rPr>
              <w:t>年</w:t>
            </w:r>
            <w:r w:rsidR="00F668F2" w:rsidRPr="00F668F2">
              <w:rPr>
                <w:rFonts w:ascii="ＭＳ 明朝" w:hAnsi="ＭＳ 明朝" w:hint="eastAsia"/>
                <w:sz w:val="22"/>
                <w:szCs w:val="22"/>
              </w:rPr>
              <w:t>５</w:t>
            </w:r>
            <w:r w:rsidRPr="00F668F2">
              <w:rPr>
                <w:rFonts w:ascii="ＭＳ 明朝" w:hAnsi="ＭＳ 明朝" w:hint="eastAsia"/>
                <w:sz w:val="22"/>
                <w:szCs w:val="22"/>
              </w:rPr>
              <w:t>月</w:t>
            </w:r>
            <w:r w:rsidR="00F668F2" w:rsidRPr="00F668F2">
              <w:rPr>
                <w:rFonts w:ascii="ＭＳ 明朝" w:hAnsi="ＭＳ 明朝" w:hint="eastAsia"/>
                <w:sz w:val="22"/>
                <w:szCs w:val="22"/>
              </w:rPr>
              <w:t>８</w:t>
            </w:r>
            <w:r w:rsidRPr="00F668F2">
              <w:rPr>
                <w:rFonts w:ascii="ＭＳ 明朝" w:hAnsi="ＭＳ 明朝" w:hint="eastAsia"/>
                <w:sz w:val="22"/>
                <w:szCs w:val="22"/>
              </w:rPr>
              <w:t>日</w:t>
            </w:r>
          </w:p>
        </w:tc>
        <w:tc>
          <w:tcPr>
            <w:tcW w:w="2693" w:type="dxa"/>
          </w:tcPr>
          <w:p w:rsidR="00EC3281" w:rsidRPr="00F668F2" w:rsidRDefault="00EC3281" w:rsidP="004841E8">
            <w:pPr>
              <w:jc w:val="center"/>
              <w:rPr>
                <w:rFonts w:ascii="ＭＳ 明朝" w:hAnsi="ＭＳ 明朝"/>
                <w:sz w:val="22"/>
              </w:rPr>
            </w:pPr>
          </w:p>
        </w:tc>
      </w:tr>
    </w:tbl>
    <w:p w:rsidR="00F14011" w:rsidRDefault="00F14011" w:rsidP="00F14011">
      <w:pPr>
        <w:ind w:leftChars="-337" w:left="-2" w:rightChars="-405" w:right="-850" w:hangingChars="321" w:hanging="706"/>
        <w:jc w:val="left"/>
        <w:rPr>
          <w:rFonts w:ascii="ＭＳ 明朝" w:eastAsia="ＭＳ 明朝" w:hAnsi="ＭＳ 明朝" w:cs="ＭＳ 明朝"/>
          <w:sz w:val="22"/>
        </w:rPr>
      </w:pPr>
    </w:p>
    <w:bookmarkEnd w:id="0"/>
    <w:p w:rsidR="00D97FE3" w:rsidRPr="00EC3281" w:rsidRDefault="0053114F" w:rsidP="00F14011">
      <w:pPr>
        <w:ind w:leftChars="-337" w:left="566" w:hangingChars="579" w:hanging="1274"/>
        <w:jc w:val="left"/>
        <w:rPr>
          <w:rFonts w:ascii="ＭＳ ゴシック" w:eastAsia="ＭＳ ゴシック" w:hAnsi="ＭＳ ゴシック" w:cs="Times New Roman"/>
          <w:sz w:val="22"/>
        </w:rPr>
      </w:pPr>
      <w:r w:rsidRPr="00EC3281">
        <w:rPr>
          <w:rFonts w:ascii="ＭＳ ゴシック" w:eastAsia="ＭＳ ゴシック" w:hAnsi="ＭＳ ゴシック" w:cs="Times New Roman" w:hint="eastAsia"/>
          <w:sz w:val="22"/>
        </w:rPr>
        <w:t>３　その他の対応</w:t>
      </w:r>
      <w:r w:rsidR="00EC3281" w:rsidRPr="00EC3281">
        <w:rPr>
          <w:rFonts w:ascii="ＭＳ ゴシック" w:eastAsia="ＭＳ ゴシック" w:hAnsi="ＭＳ ゴシック" w:cs="Times New Roman" w:hint="eastAsia"/>
          <w:sz w:val="22"/>
        </w:rPr>
        <w:t>（一部）</w:t>
      </w:r>
    </w:p>
    <w:p w:rsidR="002F7CAB" w:rsidRDefault="002F7CAB" w:rsidP="00F1401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・利用休止の連絡、利用料金の還付</w:t>
      </w:r>
    </w:p>
    <w:p w:rsidR="00EC3281" w:rsidRDefault="002F7CAB" w:rsidP="00F1401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・非接触検温器、飛沫防止用</w:t>
      </w:r>
      <w:r w:rsidR="00EC3281">
        <w:rPr>
          <w:rFonts w:ascii="ＭＳ 明朝" w:eastAsia="ＭＳ 明朝" w:hAnsi="ＭＳ 明朝" w:cs="Times New Roman" w:hint="eastAsia"/>
          <w:sz w:val="22"/>
        </w:rPr>
        <w:t>パーテーション、手指消毒用</w:t>
      </w:r>
      <w:r>
        <w:rPr>
          <w:rFonts w:ascii="ＭＳ 明朝" w:eastAsia="ＭＳ 明朝" w:hAnsi="ＭＳ 明朝" w:cs="Times New Roman" w:hint="eastAsia"/>
          <w:sz w:val="22"/>
        </w:rPr>
        <w:t>アルコール</w:t>
      </w:r>
      <w:r w:rsidR="00EC3281">
        <w:rPr>
          <w:rFonts w:ascii="ＭＳ 明朝" w:eastAsia="ＭＳ 明朝" w:hAnsi="ＭＳ 明朝" w:cs="Times New Roman" w:hint="eastAsia"/>
          <w:sz w:val="22"/>
        </w:rPr>
        <w:t>、</w:t>
      </w:r>
    </w:p>
    <w:p w:rsidR="002F7CAB" w:rsidRDefault="00EC3281" w:rsidP="00EC3281">
      <w:pPr>
        <w:ind w:leftChars="-137" w:left="546" w:hangingChars="379" w:hanging="834"/>
        <w:jc w:val="left"/>
        <w:rPr>
          <w:rFonts w:ascii="ＭＳ 明朝" w:eastAsia="ＭＳ 明朝" w:hAnsi="ＭＳ 明朝" w:cs="Times New Roman"/>
          <w:sz w:val="22"/>
        </w:rPr>
      </w:pPr>
      <w:r>
        <w:rPr>
          <w:rFonts w:ascii="ＭＳ 明朝" w:eastAsia="ＭＳ 明朝" w:hAnsi="ＭＳ 明朝" w:cs="Times New Roman" w:hint="eastAsia"/>
          <w:sz w:val="22"/>
        </w:rPr>
        <w:t>空気清浄機等の設置</w:t>
      </w:r>
    </w:p>
    <w:p w:rsidR="00EC3281" w:rsidRDefault="00EC3281" w:rsidP="00EC328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・参加者名簿等による利用者名の特定</w:t>
      </w:r>
    </w:p>
    <w:p w:rsidR="00EC3281" w:rsidRDefault="00EC3281" w:rsidP="00EC328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・ケータリング等、多人数飲食を伴う利用の制限</w:t>
      </w:r>
    </w:p>
    <w:p w:rsidR="00EC3281" w:rsidRDefault="00EC3281" w:rsidP="00EC328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・共有スペースでの飲食の制限</w:t>
      </w:r>
    </w:p>
    <w:p w:rsidR="00EC3281" w:rsidRDefault="00EC3281" w:rsidP="00EC328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・更衣室、シャワーの利用制限</w:t>
      </w:r>
    </w:p>
    <w:p w:rsidR="002F7CAB" w:rsidRDefault="002F7CAB" w:rsidP="00F14011">
      <w:pPr>
        <w:ind w:leftChars="-337" w:left="566" w:hangingChars="579" w:hanging="1274"/>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p>
    <w:p w:rsidR="00EC3281" w:rsidRDefault="00EC3281" w:rsidP="00EC3281">
      <w:pPr>
        <w:pStyle w:val="ac"/>
        <w:wordWrap w:val="0"/>
      </w:pPr>
      <w:r>
        <w:rPr>
          <w:rFonts w:hint="eastAsia"/>
        </w:rPr>
        <w:t xml:space="preserve">以　上　</w:t>
      </w:r>
    </w:p>
    <w:p w:rsidR="00EC3281" w:rsidRPr="002517B7" w:rsidRDefault="00EC3281" w:rsidP="00F14011">
      <w:pPr>
        <w:ind w:leftChars="-337" w:left="566" w:hangingChars="579" w:hanging="1274"/>
        <w:jc w:val="left"/>
        <w:rPr>
          <w:rFonts w:ascii="ＭＳ 明朝" w:eastAsia="ＭＳ 明朝" w:hAnsi="ＭＳ 明朝" w:cs="Times New Roman"/>
          <w:sz w:val="22"/>
        </w:rPr>
      </w:pPr>
    </w:p>
    <w:sectPr w:rsidR="00EC3281" w:rsidRPr="002517B7" w:rsidSect="00F14011">
      <w:pgSz w:w="11906" w:h="16838" w:code="9"/>
      <w:pgMar w:top="1985" w:right="1701" w:bottom="1701" w:left="1701" w:header="720" w:footer="720" w:gutter="0"/>
      <w:cols w:space="425"/>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E6C" w:rsidRDefault="002748D3">
      <w:r>
        <w:separator/>
      </w:r>
    </w:p>
  </w:endnote>
  <w:endnote w:type="continuationSeparator" w:id="0">
    <w:p w:rsidR="00A66E6C" w:rsidRDefault="0027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E6C" w:rsidRDefault="002748D3">
      <w:r>
        <w:separator/>
      </w:r>
    </w:p>
  </w:footnote>
  <w:footnote w:type="continuationSeparator" w:id="0">
    <w:p w:rsidR="00A66E6C" w:rsidRDefault="00274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ED"/>
    <w:rsid w:val="00021D25"/>
    <w:rsid w:val="000F007F"/>
    <w:rsid w:val="00124925"/>
    <w:rsid w:val="001375ED"/>
    <w:rsid w:val="00143B40"/>
    <w:rsid w:val="0015442B"/>
    <w:rsid w:val="001801BF"/>
    <w:rsid w:val="0018596F"/>
    <w:rsid w:val="00186701"/>
    <w:rsid w:val="00191821"/>
    <w:rsid w:val="001A5DEF"/>
    <w:rsid w:val="001C6E90"/>
    <w:rsid w:val="001D6ED5"/>
    <w:rsid w:val="001E0027"/>
    <w:rsid w:val="00213004"/>
    <w:rsid w:val="002517B7"/>
    <w:rsid w:val="002620D7"/>
    <w:rsid w:val="00266F50"/>
    <w:rsid w:val="002748D3"/>
    <w:rsid w:val="00277D0B"/>
    <w:rsid w:val="002947C5"/>
    <w:rsid w:val="002C462B"/>
    <w:rsid w:val="002D6CC3"/>
    <w:rsid w:val="002F7CAB"/>
    <w:rsid w:val="0031208B"/>
    <w:rsid w:val="00326827"/>
    <w:rsid w:val="00330473"/>
    <w:rsid w:val="003339E4"/>
    <w:rsid w:val="003B4C8B"/>
    <w:rsid w:val="003C2AED"/>
    <w:rsid w:val="003F1259"/>
    <w:rsid w:val="00413192"/>
    <w:rsid w:val="00443C7E"/>
    <w:rsid w:val="00450A53"/>
    <w:rsid w:val="004567FF"/>
    <w:rsid w:val="004632E8"/>
    <w:rsid w:val="00473BFA"/>
    <w:rsid w:val="004948B8"/>
    <w:rsid w:val="004A7745"/>
    <w:rsid w:val="004B1BD2"/>
    <w:rsid w:val="004B54EE"/>
    <w:rsid w:val="004D7344"/>
    <w:rsid w:val="00502DEA"/>
    <w:rsid w:val="005126FA"/>
    <w:rsid w:val="0053114F"/>
    <w:rsid w:val="005410A7"/>
    <w:rsid w:val="00570E78"/>
    <w:rsid w:val="005E2A85"/>
    <w:rsid w:val="005E2E77"/>
    <w:rsid w:val="005E3197"/>
    <w:rsid w:val="005E6CCC"/>
    <w:rsid w:val="005F6429"/>
    <w:rsid w:val="006224DD"/>
    <w:rsid w:val="006238C3"/>
    <w:rsid w:val="0065777D"/>
    <w:rsid w:val="00657BE9"/>
    <w:rsid w:val="0066299D"/>
    <w:rsid w:val="006A4809"/>
    <w:rsid w:val="006B7910"/>
    <w:rsid w:val="00720E94"/>
    <w:rsid w:val="00722128"/>
    <w:rsid w:val="00771507"/>
    <w:rsid w:val="007B4640"/>
    <w:rsid w:val="007D40A9"/>
    <w:rsid w:val="007F5B10"/>
    <w:rsid w:val="007F7664"/>
    <w:rsid w:val="008174D9"/>
    <w:rsid w:val="00876595"/>
    <w:rsid w:val="008D32CA"/>
    <w:rsid w:val="008D68C1"/>
    <w:rsid w:val="008F2440"/>
    <w:rsid w:val="0090746D"/>
    <w:rsid w:val="009647A3"/>
    <w:rsid w:val="009C18A6"/>
    <w:rsid w:val="009E26BC"/>
    <w:rsid w:val="009F2B4D"/>
    <w:rsid w:val="00A5611D"/>
    <w:rsid w:val="00A66E6C"/>
    <w:rsid w:val="00A81575"/>
    <w:rsid w:val="00AB426B"/>
    <w:rsid w:val="00AE4C5F"/>
    <w:rsid w:val="00AE4E57"/>
    <w:rsid w:val="00AF0866"/>
    <w:rsid w:val="00B449A3"/>
    <w:rsid w:val="00B761D0"/>
    <w:rsid w:val="00BB4BBD"/>
    <w:rsid w:val="00BF28D4"/>
    <w:rsid w:val="00C14A02"/>
    <w:rsid w:val="00C244E7"/>
    <w:rsid w:val="00CB59A4"/>
    <w:rsid w:val="00CF398C"/>
    <w:rsid w:val="00D65759"/>
    <w:rsid w:val="00D97FE3"/>
    <w:rsid w:val="00DF62F7"/>
    <w:rsid w:val="00E04F87"/>
    <w:rsid w:val="00E054C3"/>
    <w:rsid w:val="00E15BB8"/>
    <w:rsid w:val="00E7092E"/>
    <w:rsid w:val="00E774D0"/>
    <w:rsid w:val="00EB7870"/>
    <w:rsid w:val="00EC3281"/>
    <w:rsid w:val="00ED1EA3"/>
    <w:rsid w:val="00EF5DDB"/>
    <w:rsid w:val="00F126A7"/>
    <w:rsid w:val="00F14011"/>
    <w:rsid w:val="00F259BB"/>
    <w:rsid w:val="00F34735"/>
    <w:rsid w:val="00F357AB"/>
    <w:rsid w:val="00F50D53"/>
    <w:rsid w:val="00F542E0"/>
    <w:rsid w:val="00F57B60"/>
    <w:rsid w:val="00F668F2"/>
    <w:rsid w:val="00FA1320"/>
    <w:rsid w:val="00FE0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0C5862F-D834-4F25-9138-97743518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174D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8174D9"/>
    <w:pPr>
      <w:tabs>
        <w:tab w:val="center" w:pos="4252"/>
        <w:tab w:val="right" w:pos="8504"/>
      </w:tabs>
      <w:snapToGrid w:val="0"/>
    </w:pPr>
    <w:rPr>
      <w:rFonts w:ascii="ＭＳ 明朝" w:eastAsia="ＭＳ 明朝" w:hAnsi="Century" w:cs="Times New Roman"/>
      <w:szCs w:val="20"/>
    </w:rPr>
  </w:style>
  <w:style w:type="character" w:customStyle="1" w:styleId="a5">
    <w:name w:val="フッター (文字)"/>
    <w:basedOn w:val="a0"/>
    <w:link w:val="a4"/>
    <w:uiPriority w:val="99"/>
    <w:rsid w:val="008174D9"/>
    <w:rPr>
      <w:rFonts w:ascii="ＭＳ 明朝" w:eastAsia="ＭＳ 明朝" w:hAnsi="Century" w:cs="Times New Roman"/>
      <w:szCs w:val="20"/>
    </w:rPr>
  </w:style>
  <w:style w:type="paragraph" w:styleId="a6">
    <w:name w:val="Date"/>
    <w:basedOn w:val="a"/>
    <w:next w:val="a"/>
    <w:link w:val="a7"/>
    <w:uiPriority w:val="99"/>
    <w:semiHidden/>
    <w:unhideWhenUsed/>
    <w:rsid w:val="00E774D0"/>
  </w:style>
  <w:style w:type="character" w:customStyle="1" w:styleId="a7">
    <w:name w:val="日付 (文字)"/>
    <w:basedOn w:val="a0"/>
    <w:link w:val="a6"/>
    <w:uiPriority w:val="99"/>
    <w:semiHidden/>
    <w:rsid w:val="00E774D0"/>
  </w:style>
  <w:style w:type="paragraph" w:styleId="a8">
    <w:name w:val="Balloon Text"/>
    <w:basedOn w:val="a"/>
    <w:link w:val="a9"/>
    <w:uiPriority w:val="99"/>
    <w:semiHidden/>
    <w:unhideWhenUsed/>
    <w:rsid w:val="004948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948B8"/>
    <w:rPr>
      <w:rFonts w:asciiTheme="majorHAnsi" w:eastAsiaTheme="majorEastAsia" w:hAnsiTheme="majorHAnsi" w:cstheme="majorBidi"/>
      <w:sz w:val="18"/>
      <w:szCs w:val="18"/>
    </w:rPr>
  </w:style>
  <w:style w:type="paragraph" w:styleId="aa">
    <w:name w:val="header"/>
    <w:basedOn w:val="a"/>
    <w:link w:val="ab"/>
    <w:uiPriority w:val="99"/>
    <w:unhideWhenUsed/>
    <w:rsid w:val="005F6429"/>
    <w:pPr>
      <w:tabs>
        <w:tab w:val="center" w:pos="4252"/>
        <w:tab w:val="right" w:pos="8504"/>
      </w:tabs>
      <w:snapToGrid w:val="0"/>
    </w:pPr>
  </w:style>
  <w:style w:type="character" w:customStyle="1" w:styleId="ab">
    <w:name w:val="ヘッダー (文字)"/>
    <w:basedOn w:val="a0"/>
    <w:link w:val="aa"/>
    <w:uiPriority w:val="99"/>
    <w:rsid w:val="005F6429"/>
  </w:style>
  <w:style w:type="paragraph" w:styleId="ac">
    <w:name w:val="Closing"/>
    <w:basedOn w:val="a"/>
    <w:link w:val="ad"/>
    <w:uiPriority w:val="99"/>
    <w:unhideWhenUsed/>
    <w:rsid w:val="00EC3281"/>
    <w:pPr>
      <w:jc w:val="right"/>
    </w:pPr>
    <w:rPr>
      <w:rFonts w:ascii="ＭＳ 明朝" w:eastAsia="ＭＳ 明朝" w:hAnsi="ＭＳ 明朝" w:cs="Times New Roman"/>
      <w:sz w:val="22"/>
    </w:rPr>
  </w:style>
  <w:style w:type="character" w:customStyle="1" w:styleId="ad">
    <w:name w:val="結語 (文字)"/>
    <w:basedOn w:val="a0"/>
    <w:link w:val="ac"/>
    <w:uiPriority w:val="99"/>
    <w:rsid w:val="00EC3281"/>
    <w:rPr>
      <w:rFonts w:ascii="ＭＳ 明朝" w:eastAsia="ＭＳ 明朝" w:hAnsi="ＭＳ 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27625">
      <w:bodyDiv w:val="1"/>
      <w:marLeft w:val="0"/>
      <w:marRight w:val="0"/>
      <w:marTop w:val="0"/>
      <w:marBottom w:val="0"/>
      <w:divBdr>
        <w:top w:val="none" w:sz="0" w:space="0" w:color="auto"/>
        <w:left w:val="none" w:sz="0" w:space="0" w:color="auto"/>
        <w:bottom w:val="none" w:sz="0" w:space="0" w:color="auto"/>
        <w:right w:val="none" w:sz="0" w:space="0" w:color="auto"/>
      </w:divBdr>
    </w:div>
    <w:div w:id="341669172">
      <w:bodyDiv w:val="1"/>
      <w:marLeft w:val="0"/>
      <w:marRight w:val="0"/>
      <w:marTop w:val="0"/>
      <w:marBottom w:val="0"/>
      <w:divBdr>
        <w:top w:val="none" w:sz="0" w:space="0" w:color="auto"/>
        <w:left w:val="none" w:sz="0" w:space="0" w:color="auto"/>
        <w:bottom w:val="none" w:sz="0" w:space="0" w:color="auto"/>
        <w:right w:val="none" w:sz="0" w:space="0" w:color="auto"/>
      </w:divBdr>
    </w:div>
    <w:div w:id="458760764">
      <w:bodyDiv w:val="1"/>
      <w:marLeft w:val="0"/>
      <w:marRight w:val="0"/>
      <w:marTop w:val="0"/>
      <w:marBottom w:val="0"/>
      <w:divBdr>
        <w:top w:val="none" w:sz="0" w:space="0" w:color="auto"/>
        <w:left w:val="none" w:sz="0" w:space="0" w:color="auto"/>
        <w:bottom w:val="none" w:sz="0" w:space="0" w:color="auto"/>
        <w:right w:val="none" w:sz="0" w:space="0" w:color="auto"/>
      </w:divBdr>
      <w:divsChild>
        <w:div w:id="425661736">
          <w:marLeft w:val="0"/>
          <w:marRight w:val="0"/>
          <w:marTop w:val="0"/>
          <w:marBottom w:val="0"/>
          <w:divBdr>
            <w:top w:val="none" w:sz="0" w:space="0" w:color="auto"/>
            <w:left w:val="none" w:sz="0" w:space="0" w:color="auto"/>
            <w:bottom w:val="none" w:sz="0" w:space="0" w:color="auto"/>
            <w:right w:val="none" w:sz="0" w:space="0" w:color="auto"/>
          </w:divBdr>
          <w:divsChild>
            <w:div w:id="1534996657">
              <w:marLeft w:val="0"/>
              <w:marRight w:val="0"/>
              <w:marTop w:val="0"/>
              <w:marBottom w:val="0"/>
              <w:divBdr>
                <w:top w:val="none" w:sz="0" w:space="0" w:color="auto"/>
                <w:left w:val="none" w:sz="0" w:space="0" w:color="auto"/>
                <w:bottom w:val="none" w:sz="0" w:space="0" w:color="auto"/>
                <w:right w:val="none" w:sz="0" w:space="0" w:color="auto"/>
              </w:divBdr>
              <w:divsChild>
                <w:div w:id="750275622">
                  <w:marLeft w:val="0"/>
                  <w:marRight w:val="0"/>
                  <w:marTop w:val="100"/>
                  <w:marBottom w:val="100"/>
                  <w:divBdr>
                    <w:top w:val="none" w:sz="0" w:space="0" w:color="auto"/>
                    <w:left w:val="none" w:sz="0" w:space="0" w:color="auto"/>
                    <w:bottom w:val="none" w:sz="0" w:space="0" w:color="auto"/>
                    <w:right w:val="none" w:sz="0" w:space="0" w:color="auto"/>
                  </w:divBdr>
                  <w:divsChild>
                    <w:div w:id="428895117">
                      <w:marLeft w:val="0"/>
                      <w:marRight w:val="0"/>
                      <w:marTop w:val="0"/>
                      <w:marBottom w:val="0"/>
                      <w:divBdr>
                        <w:top w:val="none" w:sz="0" w:space="0" w:color="auto"/>
                        <w:left w:val="none" w:sz="0" w:space="0" w:color="auto"/>
                        <w:bottom w:val="none" w:sz="0" w:space="0" w:color="auto"/>
                        <w:right w:val="none" w:sz="0" w:space="0" w:color="auto"/>
                      </w:divBdr>
                      <w:divsChild>
                        <w:div w:id="963999021">
                          <w:marLeft w:val="0"/>
                          <w:marRight w:val="0"/>
                          <w:marTop w:val="0"/>
                          <w:marBottom w:val="0"/>
                          <w:divBdr>
                            <w:top w:val="none" w:sz="0" w:space="0" w:color="auto"/>
                            <w:left w:val="none" w:sz="0" w:space="0" w:color="auto"/>
                            <w:bottom w:val="none" w:sz="0" w:space="0" w:color="auto"/>
                            <w:right w:val="none" w:sz="0" w:space="0" w:color="auto"/>
                          </w:divBdr>
                          <w:divsChild>
                            <w:div w:id="1004092338">
                              <w:marLeft w:val="0"/>
                              <w:marRight w:val="0"/>
                              <w:marTop w:val="0"/>
                              <w:marBottom w:val="0"/>
                              <w:divBdr>
                                <w:top w:val="none" w:sz="0" w:space="0" w:color="auto"/>
                                <w:left w:val="none" w:sz="0" w:space="0" w:color="auto"/>
                                <w:bottom w:val="none" w:sz="0" w:space="0" w:color="auto"/>
                                <w:right w:val="none" w:sz="0" w:space="0" w:color="auto"/>
                              </w:divBdr>
                              <w:divsChild>
                                <w:div w:id="761728776">
                                  <w:marLeft w:val="0"/>
                                  <w:marRight w:val="0"/>
                                  <w:marTop w:val="0"/>
                                  <w:marBottom w:val="0"/>
                                  <w:divBdr>
                                    <w:top w:val="none" w:sz="0" w:space="0" w:color="auto"/>
                                    <w:left w:val="none" w:sz="0" w:space="0" w:color="auto"/>
                                    <w:bottom w:val="none" w:sz="0" w:space="0" w:color="auto"/>
                                    <w:right w:val="none" w:sz="0" w:space="0" w:color="auto"/>
                                  </w:divBdr>
                                  <w:divsChild>
                                    <w:div w:id="167328603">
                                      <w:marLeft w:val="0"/>
                                      <w:marRight w:val="0"/>
                                      <w:marTop w:val="0"/>
                                      <w:marBottom w:val="0"/>
                                      <w:divBdr>
                                        <w:top w:val="none" w:sz="0" w:space="0" w:color="auto"/>
                                        <w:left w:val="none" w:sz="0" w:space="0" w:color="auto"/>
                                        <w:bottom w:val="none" w:sz="0" w:space="0" w:color="auto"/>
                                        <w:right w:val="none" w:sz="0" w:space="0" w:color="auto"/>
                                      </w:divBdr>
                                    </w:div>
                                  </w:divsChild>
                                </w:div>
                                <w:div w:id="105974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0982">
                          <w:marLeft w:val="0"/>
                          <w:marRight w:val="0"/>
                          <w:marTop w:val="0"/>
                          <w:marBottom w:val="0"/>
                          <w:divBdr>
                            <w:top w:val="none" w:sz="0" w:space="0" w:color="auto"/>
                            <w:left w:val="none" w:sz="0" w:space="0" w:color="auto"/>
                            <w:bottom w:val="none" w:sz="0" w:space="0" w:color="auto"/>
                            <w:right w:val="none" w:sz="0" w:space="0" w:color="auto"/>
                          </w:divBdr>
                          <w:divsChild>
                            <w:div w:id="1951861244">
                              <w:marLeft w:val="0"/>
                              <w:marRight w:val="0"/>
                              <w:marTop w:val="0"/>
                              <w:marBottom w:val="0"/>
                              <w:divBdr>
                                <w:top w:val="none" w:sz="0" w:space="0" w:color="auto"/>
                                <w:left w:val="none" w:sz="0" w:space="0" w:color="auto"/>
                                <w:bottom w:val="dashed" w:sz="6" w:space="0" w:color="DDDDDD"/>
                                <w:right w:val="none" w:sz="0" w:space="0" w:color="auto"/>
                              </w:divBdr>
                            </w:div>
                            <w:div w:id="11037236">
                              <w:marLeft w:val="0"/>
                              <w:marRight w:val="0"/>
                              <w:marTop w:val="0"/>
                              <w:marBottom w:val="0"/>
                              <w:divBdr>
                                <w:top w:val="none" w:sz="0" w:space="0" w:color="auto"/>
                                <w:left w:val="none" w:sz="0" w:space="0" w:color="auto"/>
                                <w:bottom w:val="dashed" w:sz="6" w:space="0" w:color="DDDDDD"/>
                                <w:right w:val="none" w:sz="0" w:space="0" w:color="auto"/>
                              </w:divBdr>
                            </w:div>
                            <w:div w:id="1650985678">
                              <w:marLeft w:val="0"/>
                              <w:marRight w:val="0"/>
                              <w:marTop w:val="0"/>
                              <w:marBottom w:val="0"/>
                              <w:divBdr>
                                <w:top w:val="none" w:sz="0" w:space="0" w:color="auto"/>
                                <w:left w:val="none" w:sz="0" w:space="0" w:color="auto"/>
                                <w:bottom w:val="dashed" w:sz="6" w:space="0" w:color="DDDDDD"/>
                                <w:right w:val="none" w:sz="0" w:space="0" w:color="auto"/>
                              </w:divBdr>
                            </w:div>
                            <w:div w:id="477384216">
                              <w:marLeft w:val="0"/>
                              <w:marRight w:val="0"/>
                              <w:marTop w:val="0"/>
                              <w:marBottom w:val="0"/>
                              <w:divBdr>
                                <w:top w:val="none" w:sz="0" w:space="0" w:color="auto"/>
                                <w:left w:val="none" w:sz="0" w:space="0" w:color="auto"/>
                                <w:bottom w:val="dashed" w:sz="6" w:space="0" w:color="DDDDDD"/>
                                <w:right w:val="none" w:sz="0" w:space="0" w:color="auto"/>
                              </w:divBdr>
                            </w:div>
                            <w:div w:id="362287313">
                              <w:marLeft w:val="0"/>
                              <w:marRight w:val="0"/>
                              <w:marTop w:val="0"/>
                              <w:marBottom w:val="0"/>
                              <w:divBdr>
                                <w:top w:val="none" w:sz="0" w:space="0" w:color="auto"/>
                                <w:left w:val="none" w:sz="0" w:space="0" w:color="auto"/>
                                <w:bottom w:val="dashed" w:sz="6" w:space="0" w:color="DDDDDD"/>
                                <w:right w:val="none" w:sz="0" w:space="0" w:color="auto"/>
                              </w:divBdr>
                            </w:div>
                            <w:div w:id="888223826">
                              <w:marLeft w:val="0"/>
                              <w:marRight w:val="0"/>
                              <w:marTop w:val="0"/>
                              <w:marBottom w:val="0"/>
                              <w:divBdr>
                                <w:top w:val="none" w:sz="0" w:space="0" w:color="auto"/>
                                <w:left w:val="none" w:sz="0" w:space="0" w:color="auto"/>
                                <w:bottom w:val="dashed" w:sz="6" w:space="0" w:color="DDDDDD"/>
                                <w:right w:val="none" w:sz="0" w:space="0" w:color="auto"/>
                              </w:divBdr>
                            </w:div>
                            <w:div w:id="932661156">
                              <w:marLeft w:val="0"/>
                              <w:marRight w:val="0"/>
                              <w:marTop w:val="0"/>
                              <w:marBottom w:val="0"/>
                              <w:divBdr>
                                <w:top w:val="none" w:sz="0" w:space="0" w:color="auto"/>
                                <w:left w:val="none" w:sz="0" w:space="0" w:color="auto"/>
                                <w:bottom w:val="dashed" w:sz="6" w:space="0" w:color="DDDDDD"/>
                                <w:right w:val="none" w:sz="0" w:space="0" w:color="auto"/>
                              </w:divBdr>
                            </w:div>
                            <w:div w:id="197280978">
                              <w:marLeft w:val="0"/>
                              <w:marRight w:val="0"/>
                              <w:marTop w:val="0"/>
                              <w:marBottom w:val="0"/>
                              <w:divBdr>
                                <w:top w:val="none" w:sz="0" w:space="0" w:color="auto"/>
                                <w:left w:val="none" w:sz="0" w:space="0" w:color="auto"/>
                                <w:bottom w:val="dashed" w:sz="6" w:space="0" w:color="DDDDDD"/>
                                <w:right w:val="none" w:sz="0" w:space="0" w:color="auto"/>
                              </w:divBdr>
                            </w:div>
                            <w:div w:id="1068572881">
                              <w:marLeft w:val="0"/>
                              <w:marRight w:val="0"/>
                              <w:marTop w:val="0"/>
                              <w:marBottom w:val="0"/>
                              <w:divBdr>
                                <w:top w:val="none" w:sz="0" w:space="0" w:color="auto"/>
                                <w:left w:val="none" w:sz="0" w:space="0" w:color="auto"/>
                                <w:bottom w:val="dashed" w:sz="6" w:space="0" w:color="DDDDDD"/>
                                <w:right w:val="none" w:sz="0" w:space="0" w:color="auto"/>
                              </w:divBdr>
                            </w:div>
                            <w:div w:id="350299972">
                              <w:marLeft w:val="0"/>
                              <w:marRight w:val="0"/>
                              <w:marTop w:val="0"/>
                              <w:marBottom w:val="0"/>
                              <w:divBdr>
                                <w:top w:val="none" w:sz="0" w:space="0" w:color="auto"/>
                                <w:left w:val="none" w:sz="0" w:space="0" w:color="auto"/>
                                <w:bottom w:val="dashed" w:sz="6" w:space="0" w:color="DDDDDD"/>
                                <w:right w:val="none" w:sz="0" w:space="0" w:color="auto"/>
                              </w:divBdr>
                            </w:div>
                            <w:div w:id="1547058609">
                              <w:marLeft w:val="0"/>
                              <w:marRight w:val="0"/>
                              <w:marTop w:val="0"/>
                              <w:marBottom w:val="0"/>
                              <w:divBdr>
                                <w:top w:val="none" w:sz="0" w:space="0" w:color="auto"/>
                                <w:left w:val="none" w:sz="0" w:space="0" w:color="auto"/>
                                <w:bottom w:val="dashed" w:sz="6" w:space="0" w:color="DDDDDD"/>
                                <w:right w:val="none" w:sz="0" w:space="0" w:color="auto"/>
                              </w:divBdr>
                            </w:div>
                            <w:div w:id="1395546870">
                              <w:marLeft w:val="0"/>
                              <w:marRight w:val="0"/>
                              <w:marTop w:val="0"/>
                              <w:marBottom w:val="0"/>
                              <w:divBdr>
                                <w:top w:val="none" w:sz="0" w:space="0" w:color="auto"/>
                                <w:left w:val="none" w:sz="0" w:space="0" w:color="auto"/>
                                <w:bottom w:val="dashed" w:sz="6" w:space="0" w:color="DDDDDD"/>
                                <w:right w:val="none" w:sz="0" w:space="0" w:color="auto"/>
                              </w:divBdr>
                            </w:div>
                            <w:div w:id="801727961">
                              <w:marLeft w:val="0"/>
                              <w:marRight w:val="0"/>
                              <w:marTop w:val="0"/>
                              <w:marBottom w:val="0"/>
                              <w:divBdr>
                                <w:top w:val="none" w:sz="0" w:space="0" w:color="auto"/>
                                <w:left w:val="none" w:sz="0" w:space="0" w:color="auto"/>
                                <w:bottom w:val="dashed" w:sz="6" w:space="0" w:color="DDDDDD"/>
                                <w:right w:val="none" w:sz="0" w:space="0" w:color="auto"/>
                              </w:divBdr>
                            </w:div>
                            <w:div w:id="1585726200">
                              <w:marLeft w:val="0"/>
                              <w:marRight w:val="0"/>
                              <w:marTop w:val="0"/>
                              <w:marBottom w:val="0"/>
                              <w:divBdr>
                                <w:top w:val="none" w:sz="0" w:space="0" w:color="auto"/>
                                <w:left w:val="none" w:sz="0" w:space="0" w:color="auto"/>
                                <w:bottom w:val="dashed" w:sz="6" w:space="0" w:color="DDDDDD"/>
                                <w:right w:val="none" w:sz="0" w:space="0" w:color="auto"/>
                              </w:divBdr>
                            </w:div>
                            <w:div w:id="1320844154">
                              <w:marLeft w:val="0"/>
                              <w:marRight w:val="0"/>
                              <w:marTop w:val="0"/>
                              <w:marBottom w:val="0"/>
                              <w:divBdr>
                                <w:top w:val="none" w:sz="0" w:space="0" w:color="auto"/>
                                <w:left w:val="none" w:sz="0" w:space="0" w:color="auto"/>
                                <w:bottom w:val="dashed" w:sz="6" w:space="0" w:color="DDDDDD"/>
                                <w:right w:val="none" w:sz="0" w:space="0" w:color="auto"/>
                              </w:divBdr>
                            </w:div>
                            <w:div w:id="671448938">
                              <w:marLeft w:val="0"/>
                              <w:marRight w:val="0"/>
                              <w:marTop w:val="0"/>
                              <w:marBottom w:val="0"/>
                              <w:divBdr>
                                <w:top w:val="none" w:sz="0" w:space="0" w:color="auto"/>
                                <w:left w:val="none" w:sz="0" w:space="0" w:color="auto"/>
                                <w:bottom w:val="dashed" w:sz="6" w:space="0" w:color="DDDDDD"/>
                                <w:right w:val="none" w:sz="0" w:space="0" w:color="auto"/>
                              </w:divBdr>
                            </w:div>
                            <w:div w:id="860315795">
                              <w:marLeft w:val="0"/>
                              <w:marRight w:val="0"/>
                              <w:marTop w:val="0"/>
                              <w:marBottom w:val="0"/>
                              <w:divBdr>
                                <w:top w:val="none" w:sz="0" w:space="0" w:color="auto"/>
                                <w:left w:val="none" w:sz="0" w:space="0" w:color="auto"/>
                                <w:bottom w:val="dashed" w:sz="6" w:space="0" w:color="DDDDDD"/>
                                <w:right w:val="none" w:sz="0" w:space="0" w:color="auto"/>
                              </w:divBdr>
                            </w:div>
                            <w:div w:id="405537782">
                              <w:marLeft w:val="0"/>
                              <w:marRight w:val="0"/>
                              <w:marTop w:val="0"/>
                              <w:marBottom w:val="0"/>
                              <w:divBdr>
                                <w:top w:val="none" w:sz="0" w:space="0" w:color="auto"/>
                                <w:left w:val="none" w:sz="0" w:space="0" w:color="auto"/>
                                <w:bottom w:val="dashed" w:sz="6" w:space="0" w:color="DDDDDD"/>
                                <w:right w:val="none" w:sz="0" w:space="0" w:color="auto"/>
                              </w:divBdr>
                            </w:div>
                            <w:div w:id="2137407726">
                              <w:marLeft w:val="0"/>
                              <w:marRight w:val="0"/>
                              <w:marTop w:val="0"/>
                              <w:marBottom w:val="0"/>
                              <w:divBdr>
                                <w:top w:val="none" w:sz="0" w:space="0" w:color="auto"/>
                                <w:left w:val="none" w:sz="0" w:space="0" w:color="auto"/>
                                <w:bottom w:val="dashed" w:sz="6" w:space="0" w:color="DDDDDD"/>
                                <w:right w:val="none" w:sz="0" w:space="0" w:color="auto"/>
                              </w:divBdr>
                            </w:div>
                            <w:div w:id="2042396383">
                              <w:marLeft w:val="0"/>
                              <w:marRight w:val="0"/>
                              <w:marTop w:val="0"/>
                              <w:marBottom w:val="0"/>
                              <w:divBdr>
                                <w:top w:val="none" w:sz="0" w:space="0" w:color="auto"/>
                                <w:left w:val="none" w:sz="0" w:space="0" w:color="auto"/>
                                <w:bottom w:val="dashed" w:sz="6" w:space="0" w:color="DDDDDD"/>
                                <w:right w:val="none" w:sz="0" w:space="0" w:color="auto"/>
                              </w:divBdr>
                            </w:div>
                            <w:div w:id="1595094913">
                              <w:marLeft w:val="0"/>
                              <w:marRight w:val="0"/>
                              <w:marTop w:val="0"/>
                              <w:marBottom w:val="0"/>
                              <w:divBdr>
                                <w:top w:val="none" w:sz="0" w:space="0" w:color="auto"/>
                                <w:left w:val="none" w:sz="0" w:space="0" w:color="auto"/>
                                <w:bottom w:val="dashed" w:sz="6" w:space="0" w:color="DDDDDD"/>
                                <w:right w:val="none" w:sz="0" w:space="0" w:color="auto"/>
                              </w:divBdr>
                            </w:div>
                            <w:div w:id="1658412167">
                              <w:marLeft w:val="0"/>
                              <w:marRight w:val="0"/>
                              <w:marTop w:val="0"/>
                              <w:marBottom w:val="0"/>
                              <w:divBdr>
                                <w:top w:val="none" w:sz="0" w:space="0" w:color="auto"/>
                                <w:left w:val="none" w:sz="0" w:space="0" w:color="auto"/>
                                <w:bottom w:val="dashed" w:sz="6" w:space="0" w:color="DDDDDD"/>
                                <w:right w:val="none" w:sz="0" w:space="0" w:color="auto"/>
                              </w:divBdr>
                            </w:div>
                            <w:div w:id="1018461522">
                              <w:marLeft w:val="0"/>
                              <w:marRight w:val="0"/>
                              <w:marTop w:val="0"/>
                              <w:marBottom w:val="0"/>
                              <w:divBdr>
                                <w:top w:val="none" w:sz="0" w:space="0" w:color="auto"/>
                                <w:left w:val="none" w:sz="0" w:space="0" w:color="auto"/>
                                <w:bottom w:val="dashed" w:sz="6" w:space="0" w:color="DDDDDD"/>
                                <w:right w:val="none" w:sz="0" w:space="0" w:color="auto"/>
                              </w:divBdr>
                            </w:div>
                            <w:div w:id="1667660819">
                              <w:marLeft w:val="0"/>
                              <w:marRight w:val="0"/>
                              <w:marTop w:val="0"/>
                              <w:marBottom w:val="0"/>
                              <w:divBdr>
                                <w:top w:val="none" w:sz="0" w:space="0" w:color="auto"/>
                                <w:left w:val="none" w:sz="0" w:space="0" w:color="auto"/>
                                <w:bottom w:val="dashed" w:sz="6" w:space="0" w:color="DDDDDD"/>
                                <w:right w:val="none" w:sz="0" w:space="0" w:color="auto"/>
                              </w:divBdr>
                            </w:div>
                            <w:div w:id="312637995">
                              <w:marLeft w:val="0"/>
                              <w:marRight w:val="0"/>
                              <w:marTop w:val="0"/>
                              <w:marBottom w:val="0"/>
                              <w:divBdr>
                                <w:top w:val="none" w:sz="0" w:space="0" w:color="auto"/>
                                <w:left w:val="none" w:sz="0" w:space="0" w:color="auto"/>
                                <w:bottom w:val="dashed" w:sz="6" w:space="0" w:color="DDDDDD"/>
                                <w:right w:val="none" w:sz="0" w:space="0" w:color="auto"/>
                              </w:divBdr>
                            </w:div>
                            <w:div w:id="11686195">
                              <w:marLeft w:val="0"/>
                              <w:marRight w:val="0"/>
                              <w:marTop w:val="0"/>
                              <w:marBottom w:val="0"/>
                              <w:divBdr>
                                <w:top w:val="none" w:sz="0" w:space="0" w:color="auto"/>
                                <w:left w:val="none" w:sz="0" w:space="0" w:color="auto"/>
                                <w:bottom w:val="dashed" w:sz="6" w:space="0" w:color="DDDDDD"/>
                                <w:right w:val="none" w:sz="0" w:space="0" w:color="auto"/>
                              </w:divBdr>
                            </w:div>
                            <w:div w:id="678702768">
                              <w:marLeft w:val="0"/>
                              <w:marRight w:val="0"/>
                              <w:marTop w:val="0"/>
                              <w:marBottom w:val="0"/>
                              <w:divBdr>
                                <w:top w:val="none" w:sz="0" w:space="0" w:color="auto"/>
                                <w:left w:val="none" w:sz="0" w:space="0" w:color="auto"/>
                                <w:bottom w:val="dashed" w:sz="6" w:space="0" w:color="DDDDDD"/>
                                <w:right w:val="none" w:sz="0" w:space="0" w:color="auto"/>
                              </w:divBdr>
                            </w:div>
                            <w:div w:id="864829044">
                              <w:marLeft w:val="0"/>
                              <w:marRight w:val="0"/>
                              <w:marTop w:val="0"/>
                              <w:marBottom w:val="0"/>
                              <w:divBdr>
                                <w:top w:val="none" w:sz="0" w:space="0" w:color="auto"/>
                                <w:left w:val="none" w:sz="0" w:space="0" w:color="auto"/>
                                <w:bottom w:val="dashed" w:sz="6" w:space="0" w:color="DDDDDD"/>
                                <w:right w:val="none" w:sz="0" w:space="0" w:color="auto"/>
                              </w:divBdr>
                            </w:div>
                            <w:div w:id="263878965">
                              <w:marLeft w:val="0"/>
                              <w:marRight w:val="0"/>
                              <w:marTop w:val="0"/>
                              <w:marBottom w:val="0"/>
                              <w:divBdr>
                                <w:top w:val="none" w:sz="0" w:space="0" w:color="auto"/>
                                <w:left w:val="none" w:sz="0" w:space="0" w:color="auto"/>
                                <w:bottom w:val="dashed" w:sz="6" w:space="0" w:color="DDDDDD"/>
                                <w:right w:val="none" w:sz="0" w:space="0" w:color="auto"/>
                              </w:divBdr>
                            </w:div>
                            <w:div w:id="583419047">
                              <w:marLeft w:val="0"/>
                              <w:marRight w:val="0"/>
                              <w:marTop w:val="0"/>
                              <w:marBottom w:val="0"/>
                              <w:divBdr>
                                <w:top w:val="none" w:sz="0" w:space="0" w:color="auto"/>
                                <w:left w:val="none" w:sz="0" w:space="0" w:color="auto"/>
                                <w:bottom w:val="dashed" w:sz="6" w:space="0" w:color="DDDDDD"/>
                                <w:right w:val="none" w:sz="0" w:space="0" w:color="auto"/>
                              </w:divBdr>
                            </w:div>
                            <w:div w:id="1393305863">
                              <w:marLeft w:val="0"/>
                              <w:marRight w:val="0"/>
                              <w:marTop w:val="0"/>
                              <w:marBottom w:val="0"/>
                              <w:divBdr>
                                <w:top w:val="none" w:sz="0" w:space="0" w:color="auto"/>
                                <w:left w:val="none" w:sz="0" w:space="0" w:color="auto"/>
                                <w:bottom w:val="dashed" w:sz="6" w:space="0" w:color="DDDDDD"/>
                                <w:right w:val="none" w:sz="0" w:space="0" w:color="auto"/>
                              </w:divBdr>
                            </w:div>
                            <w:div w:id="1954048822">
                              <w:marLeft w:val="0"/>
                              <w:marRight w:val="0"/>
                              <w:marTop w:val="0"/>
                              <w:marBottom w:val="0"/>
                              <w:divBdr>
                                <w:top w:val="none" w:sz="0" w:space="0" w:color="auto"/>
                                <w:left w:val="none" w:sz="0" w:space="0" w:color="auto"/>
                                <w:bottom w:val="dashed" w:sz="6" w:space="0" w:color="DDDDDD"/>
                                <w:right w:val="none" w:sz="0" w:space="0" w:color="auto"/>
                              </w:divBdr>
                            </w:div>
                            <w:div w:id="489373131">
                              <w:marLeft w:val="0"/>
                              <w:marRight w:val="0"/>
                              <w:marTop w:val="0"/>
                              <w:marBottom w:val="0"/>
                              <w:divBdr>
                                <w:top w:val="none" w:sz="0" w:space="0" w:color="auto"/>
                                <w:left w:val="none" w:sz="0" w:space="0" w:color="auto"/>
                                <w:bottom w:val="dashed" w:sz="6" w:space="0" w:color="DDDDDD"/>
                                <w:right w:val="none" w:sz="0" w:space="0" w:color="auto"/>
                              </w:divBdr>
                            </w:div>
                            <w:div w:id="948508781">
                              <w:marLeft w:val="0"/>
                              <w:marRight w:val="0"/>
                              <w:marTop w:val="0"/>
                              <w:marBottom w:val="0"/>
                              <w:divBdr>
                                <w:top w:val="none" w:sz="0" w:space="0" w:color="auto"/>
                                <w:left w:val="none" w:sz="0" w:space="0" w:color="auto"/>
                                <w:bottom w:val="dashed" w:sz="6" w:space="0" w:color="DDDDDD"/>
                                <w:right w:val="none" w:sz="0" w:space="0" w:color="auto"/>
                              </w:divBdr>
                            </w:div>
                            <w:div w:id="749085210">
                              <w:marLeft w:val="0"/>
                              <w:marRight w:val="0"/>
                              <w:marTop w:val="0"/>
                              <w:marBottom w:val="0"/>
                              <w:divBdr>
                                <w:top w:val="none" w:sz="0" w:space="0" w:color="auto"/>
                                <w:left w:val="none" w:sz="0" w:space="0" w:color="auto"/>
                                <w:bottom w:val="dashed" w:sz="6" w:space="0" w:color="DDDDDD"/>
                                <w:right w:val="none" w:sz="0" w:space="0" w:color="auto"/>
                              </w:divBdr>
                            </w:div>
                            <w:div w:id="1450972047">
                              <w:marLeft w:val="0"/>
                              <w:marRight w:val="0"/>
                              <w:marTop w:val="0"/>
                              <w:marBottom w:val="0"/>
                              <w:divBdr>
                                <w:top w:val="none" w:sz="0" w:space="0" w:color="auto"/>
                                <w:left w:val="none" w:sz="0" w:space="0" w:color="auto"/>
                                <w:bottom w:val="dashed" w:sz="6" w:space="0" w:color="DDDDDD"/>
                                <w:right w:val="none" w:sz="0" w:space="0" w:color="auto"/>
                              </w:divBdr>
                            </w:div>
                            <w:div w:id="1814441695">
                              <w:marLeft w:val="0"/>
                              <w:marRight w:val="0"/>
                              <w:marTop w:val="0"/>
                              <w:marBottom w:val="0"/>
                              <w:divBdr>
                                <w:top w:val="none" w:sz="0" w:space="0" w:color="auto"/>
                                <w:left w:val="none" w:sz="0" w:space="0" w:color="auto"/>
                                <w:bottom w:val="dashed" w:sz="6" w:space="0" w:color="DDDDDD"/>
                                <w:right w:val="none" w:sz="0" w:space="0" w:color="auto"/>
                              </w:divBdr>
                            </w:div>
                            <w:div w:id="916862204">
                              <w:marLeft w:val="0"/>
                              <w:marRight w:val="0"/>
                              <w:marTop w:val="0"/>
                              <w:marBottom w:val="0"/>
                              <w:divBdr>
                                <w:top w:val="none" w:sz="0" w:space="0" w:color="auto"/>
                                <w:left w:val="none" w:sz="0" w:space="0" w:color="auto"/>
                                <w:bottom w:val="dashed" w:sz="6" w:space="0" w:color="DDDDDD"/>
                                <w:right w:val="none" w:sz="0" w:space="0" w:color="auto"/>
                              </w:divBdr>
                            </w:div>
                            <w:div w:id="1342051535">
                              <w:marLeft w:val="0"/>
                              <w:marRight w:val="0"/>
                              <w:marTop w:val="0"/>
                              <w:marBottom w:val="0"/>
                              <w:divBdr>
                                <w:top w:val="none" w:sz="0" w:space="0" w:color="auto"/>
                                <w:left w:val="none" w:sz="0" w:space="0" w:color="auto"/>
                                <w:bottom w:val="dashed" w:sz="6" w:space="0" w:color="DDDDDD"/>
                                <w:right w:val="none" w:sz="0" w:space="0" w:color="auto"/>
                              </w:divBdr>
                            </w:div>
                            <w:div w:id="1182279419">
                              <w:marLeft w:val="0"/>
                              <w:marRight w:val="0"/>
                              <w:marTop w:val="0"/>
                              <w:marBottom w:val="0"/>
                              <w:divBdr>
                                <w:top w:val="none" w:sz="0" w:space="0" w:color="auto"/>
                                <w:left w:val="none" w:sz="0" w:space="0" w:color="auto"/>
                                <w:bottom w:val="dashed" w:sz="6" w:space="0" w:color="DDDDDD"/>
                                <w:right w:val="none" w:sz="0" w:space="0" w:color="auto"/>
                              </w:divBdr>
                            </w:div>
                            <w:div w:id="1805656493">
                              <w:marLeft w:val="0"/>
                              <w:marRight w:val="0"/>
                              <w:marTop w:val="0"/>
                              <w:marBottom w:val="0"/>
                              <w:divBdr>
                                <w:top w:val="none" w:sz="0" w:space="0" w:color="auto"/>
                                <w:left w:val="none" w:sz="0" w:space="0" w:color="auto"/>
                                <w:bottom w:val="dashed" w:sz="6" w:space="0" w:color="DDDDDD"/>
                                <w:right w:val="none" w:sz="0" w:space="0" w:color="auto"/>
                              </w:divBdr>
                            </w:div>
                            <w:div w:id="111678326">
                              <w:marLeft w:val="0"/>
                              <w:marRight w:val="0"/>
                              <w:marTop w:val="0"/>
                              <w:marBottom w:val="0"/>
                              <w:divBdr>
                                <w:top w:val="none" w:sz="0" w:space="0" w:color="auto"/>
                                <w:left w:val="none" w:sz="0" w:space="0" w:color="auto"/>
                                <w:bottom w:val="dashed" w:sz="6" w:space="0" w:color="DDDDDD"/>
                                <w:right w:val="none" w:sz="0" w:space="0" w:color="auto"/>
                              </w:divBdr>
                            </w:div>
                            <w:div w:id="880635616">
                              <w:marLeft w:val="0"/>
                              <w:marRight w:val="0"/>
                              <w:marTop w:val="0"/>
                              <w:marBottom w:val="0"/>
                              <w:divBdr>
                                <w:top w:val="none" w:sz="0" w:space="0" w:color="auto"/>
                                <w:left w:val="none" w:sz="0" w:space="0" w:color="auto"/>
                                <w:bottom w:val="dashed" w:sz="6" w:space="0" w:color="DDDDDD"/>
                                <w:right w:val="none" w:sz="0" w:space="0" w:color="auto"/>
                              </w:divBdr>
                            </w:div>
                            <w:div w:id="542139722">
                              <w:marLeft w:val="0"/>
                              <w:marRight w:val="0"/>
                              <w:marTop w:val="0"/>
                              <w:marBottom w:val="0"/>
                              <w:divBdr>
                                <w:top w:val="none" w:sz="0" w:space="0" w:color="auto"/>
                                <w:left w:val="none" w:sz="0" w:space="0" w:color="auto"/>
                                <w:bottom w:val="dashed" w:sz="6" w:space="0" w:color="DDDDDD"/>
                                <w:right w:val="none" w:sz="0" w:space="0" w:color="auto"/>
                              </w:divBdr>
                            </w:div>
                            <w:div w:id="1881240090">
                              <w:marLeft w:val="0"/>
                              <w:marRight w:val="0"/>
                              <w:marTop w:val="0"/>
                              <w:marBottom w:val="0"/>
                              <w:divBdr>
                                <w:top w:val="none" w:sz="0" w:space="0" w:color="auto"/>
                                <w:left w:val="none" w:sz="0" w:space="0" w:color="auto"/>
                                <w:bottom w:val="dashed" w:sz="6" w:space="0" w:color="DDDDDD"/>
                                <w:right w:val="none" w:sz="0" w:space="0" w:color="auto"/>
                              </w:divBdr>
                            </w:div>
                            <w:div w:id="1747025225">
                              <w:marLeft w:val="0"/>
                              <w:marRight w:val="0"/>
                              <w:marTop w:val="0"/>
                              <w:marBottom w:val="0"/>
                              <w:divBdr>
                                <w:top w:val="none" w:sz="0" w:space="0" w:color="auto"/>
                                <w:left w:val="none" w:sz="0" w:space="0" w:color="auto"/>
                                <w:bottom w:val="dashed" w:sz="6" w:space="0" w:color="DDDDDD"/>
                                <w:right w:val="none" w:sz="0" w:space="0" w:color="auto"/>
                              </w:divBdr>
                            </w:div>
                            <w:div w:id="133573659">
                              <w:marLeft w:val="0"/>
                              <w:marRight w:val="0"/>
                              <w:marTop w:val="0"/>
                              <w:marBottom w:val="0"/>
                              <w:divBdr>
                                <w:top w:val="none" w:sz="0" w:space="0" w:color="auto"/>
                                <w:left w:val="none" w:sz="0" w:space="0" w:color="auto"/>
                                <w:bottom w:val="dashed" w:sz="6" w:space="0" w:color="DDDDDD"/>
                                <w:right w:val="none" w:sz="0" w:space="0" w:color="auto"/>
                              </w:divBdr>
                            </w:div>
                            <w:div w:id="466749249">
                              <w:marLeft w:val="0"/>
                              <w:marRight w:val="0"/>
                              <w:marTop w:val="0"/>
                              <w:marBottom w:val="0"/>
                              <w:divBdr>
                                <w:top w:val="none" w:sz="0" w:space="0" w:color="auto"/>
                                <w:left w:val="none" w:sz="0" w:space="0" w:color="auto"/>
                                <w:bottom w:val="dashed" w:sz="6" w:space="0" w:color="DDDDDD"/>
                                <w:right w:val="none" w:sz="0" w:space="0" w:color="auto"/>
                              </w:divBdr>
                            </w:div>
                          </w:divsChild>
                        </w:div>
                      </w:divsChild>
                    </w:div>
                  </w:divsChild>
                </w:div>
              </w:divsChild>
            </w:div>
          </w:divsChild>
        </w:div>
        <w:div w:id="1142044937">
          <w:marLeft w:val="0"/>
          <w:marRight w:val="0"/>
          <w:marTop w:val="0"/>
          <w:marBottom w:val="0"/>
          <w:divBdr>
            <w:top w:val="none" w:sz="0" w:space="0" w:color="auto"/>
            <w:left w:val="none" w:sz="0" w:space="0" w:color="auto"/>
            <w:bottom w:val="none" w:sz="0" w:space="0" w:color="auto"/>
            <w:right w:val="none" w:sz="0" w:space="0" w:color="auto"/>
          </w:divBdr>
          <w:divsChild>
            <w:div w:id="744759890">
              <w:marLeft w:val="0"/>
              <w:marRight w:val="0"/>
              <w:marTop w:val="0"/>
              <w:marBottom w:val="0"/>
              <w:divBdr>
                <w:top w:val="none" w:sz="0" w:space="0" w:color="auto"/>
                <w:left w:val="none" w:sz="0" w:space="0" w:color="auto"/>
                <w:bottom w:val="none" w:sz="0" w:space="0" w:color="auto"/>
                <w:right w:val="none" w:sz="0" w:space="0" w:color="auto"/>
              </w:divBdr>
              <w:divsChild>
                <w:div w:id="1635020188">
                  <w:marLeft w:val="0"/>
                  <w:marRight w:val="0"/>
                  <w:marTop w:val="0"/>
                  <w:marBottom w:val="0"/>
                  <w:divBdr>
                    <w:top w:val="none" w:sz="0" w:space="0" w:color="auto"/>
                    <w:left w:val="none" w:sz="0" w:space="0" w:color="auto"/>
                    <w:bottom w:val="none" w:sz="0" w:space="0" w:color="auto"/>
                    <w:right w:val="none" w:sz="0" w:space="0" w:color="auto"/>
                  </w:divBdr>
                </w:div>
                <w:div w:id="843323358">
                  <w:marLeft w:val="0"/>
                  <w:marRight w:val="0"/>
                  <w:marTop w:val="0"/>
                  <w:marBottom w:val="0"/>
                  <w:divBdr>
                    <w:top w:val="none" w:sz="0" w:space="0" w:color="auto"/>
                    <w:left w:val="single" w:sz="6" w:space="4" w:color="DDDDDD"/>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ajisai09</dc:creator>
  <cp:keywords/>
  <dc:description/>
  <cp:lastModifiedBy>髙橋 昌浩</cp:lastModifiedBy>
  <cp:revision>81</cp:revision>
  <cp:lastPrinted>2023-06-05T23:45:00Z</cp:lastPrinted>
  <dcterms:created xsi:type="dcterms:W3CDTF">2021-05-08T06:46:00Z</dcterms:created>
  <dcterms:modified xsi:type="dcterms:W3CDTF">2023-06-06T02:06:00Z</dcterms:modified>
</cp:coreProperties>
</file>