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5E015" w14:textId="5C92E9A5" w:rsidR="00E43285" w:rsidRPr="00A12087" w:rsidRDefault="009B41E6" w:rsidP="00BB2844">
      <w:pPr>
        <w:spacing w:line="516" w:lineRule="auto"/>
        <w:ind w:left="470"/>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noProof/>
          <w:lang w:eastAsia="ja-JP"/>
        </w:rPr>
        <mc:AlternateContent>
          <mc:Choice Requires="wps">
            <w:drawing>
              <wp:anchor distT="0" distB="0" distL="114300" distR="114300" simplePos="0" relativeHeight="251680768" behindDoc="0" locked="0" layoutInCell="1" hidden="0" allowOverlap="1" wp14:anchorId="2BD9BDF4" wp14:editId="60B6B8D3">
                <wp:simplePos x="0" y="0"/>
                <wp:positionH relativeFrom="column">
                  <wp:posOffset>-52426</wp:posOffset>
                </wp:positionH>
                <wp:positionV relativeFrom="paragraph">
                  <wp:posOffset>-148742</wp:posOffset>
                </wp:positionV>
                <wp:extent cx="1521333" cy="447675"/>
                <wp:effectExtent l="0" t="0" r="22225" b="28575"/>
                <wp:wrapNone/>
                <wp:docPr id="90" name="正方形/長方形 90"/>
                <wp:cNvGraphicFramePr/>
                <a:graphic xmlns:a="http://schemas.openxmlformats.org/drawingml/2006/main">
                  <a:graphicData uri="http://schemas.microsoft.com/office/word/2010/wordprocessingShape">
                    <wps:wsp>
                      <wps:cNvSpPr/>
                      <wps:spPr>
                        <a:xfrm>
                          <a:off x="0" y="0"/>
                          <a:ext cx="1521333" cy="447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37FF26" w14:textId="34CBE6F9" w:rsidR="00E43285" w:rsidRDefault="002734F6">
                            <w:pPr>
                              <w:jc w:val="center"/>
                              <w:textDirection w:val="btLr"/>
                            </w:pPr>
                            <w:r>
                              <w:rPr>
                                <w:color w:val="000000"/>
                                <w:sz w:val="28"/>
                              </w:rPr>
                              <w:t>同意書(ひな型)</w:t>
                            </w:r>
                          </w:p>
                        </w:txbxContent>
                      </wps:txbx>
                      <wps:bodyPr spcFirstLastPara="1" wrap="square" lIns="74275" tIns="8875" rIns="74275" bIns="8875" anchor="ctr" anchorCtr="0">
                        <a:noAutofit/>
                      </wps:bodyPr>
                    </wps:wsp>
                  </a:graphicData>
                </a:graphic>
                <wp14:sizeRelH relativeFrom="margin">
                  <wp14:pctWidth>0</wp14:pctWidth>
                </wp14:sizeRelH>
              </wp:anchor>
            </w:drawing>
          </mc:Choice>
          <mc:Fallback>
            <w:pict>
              <v:rect w14:anchorId="2BD9BDF4" id="正方形/長方形 90" o:spid="_x0000_s1026" style="position:absolute;left:0;text-align:left;margin-left:-4.15pt;margin-top:-11.7pt;width:119.8pt;height:35.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">
                <v:stroke startarrowwidth="narrow" startarrowlength="short" endarrowwidth="narrow" endarrowlength="short"/>
                <v:textbox inset="2.06319mm,.24653mm,2.06319mm,.24653mm">
                  <w:txbxContent>
                    <w:p w14:paraId="4137FF26" w14:textId="34CBE6F9" w:rsidR="00E43285" w:rsidRDefault="002734F6">
                      <w:pPr>
                        <w:jc w:val="center"/>
                        <w:textDirection w:val="btLr"/>
                      </w:pPr>
                      <w:r>
                        <w:rPr>
                          <w:color w:val="000000"/>
                          <w:sz w:val="28"/>
                        </w:rPr>
                        <w:t>同意書(ひな型)</w:t>
                      </w:r>
                    </w:p>
                  </w:txbxContent>
                </v:textbox>
              </v:rect>
            </w:pict>
          </mc:Fallback>
        </mc:AlternateContent>
      </w:r>
      <w:r w:rsidR="00C075BD">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682816" behindDoc="0" locked="0" layoutInCell="1" allowOverlap="1" wp14:anchorId="3D0A3D0A" wp14:editId="52090927">
                <wp:simplePos x="0" y="0"/>
                <wp:positionH relativeFrom="leftMargin">
                  <wp:posOffset>5842884</wp:posOffset>
                </wp:positionH>
                <wp:positionV relativeFrom="paragraph">
                  <wp:posOffset>-64246</wp:posOffset>
                </wp:positionV>
                <wp:extent cx="1276350" cy="302895"/>
                <wp:effectExtent l="0" t="0" r="0" b="1905"/>
                <wp:wrapNone/>
                <wp:docPr id="35" name="正方形/長方形 35"/>
                <wp:cNvGraphicFramePr/>
                <a:graphic xmlns:a="http://schemas.openxmlformats.org/drawingml/2006/main">
                  <a:graphicData uri="http://schemas.microsoft.com/office/word/2010/wordprocessingShape">
                    <wps:wsp>
                      <wps:cNvSpPr/>
                      <wps:spPr>
                        <a:xfrm>
                          <a:off x="0" y="0"/>
                          <a:ext cx="1276350" cy="302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4750F" w14:textId="2A232831" w:rsidR="00C075BD" w:rsidRDefault="00C075BD" w:rsidP="00C075BD">
                            <w:pPr>
                              <w:rPr>
                                <w:color w:val="000000" w:themeColor="text1"/>
                                <w:sz w:val="16"/>
                              </w:rPr>
                            </w:pPr>
                            <w:r>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lang w:eastAsia="ja-JP"/>
                              </w:rPr>
                              <w:t>２</w:t>
                            </w:r>
                            <w:r>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A3D0A" id="正方形/長方形 35" o:spid="_x0000_s1026" style="position:absolute;left:0;text-align:left;margin-left:460.05pt;margin-top:-5.05pt;width:100.5pt;height:23.8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" filled="f" stroked="f">
                <v:textbox>
                  <w:txbxContent>
                    <w:p w14:paraId="4CD4750F" w14:textId="2A232831" w:rsidR="00C075BD" w:rsidRDefault="00C075BD" w:rsidP="00C075BD">
                      <w:pPr>
                        <w:rPr>
                          <w:color w:val="000000" w:themeColor="text1"/>
                          <w:sz w:val="16"/>
                        </w:rPr>
                      </w:pPr>
                      <w:r>
                        <w:rPr>
                          <w:rFonts w:asciiTheme="majorEastAsia" w:eastAsiaTheme="majorEastAsia" w:hAnsiTheme="majorEastAsia" w:hint="eastAsia"/>
                          <w:b/>
                          <w:color w:val="000000" w:themeColor="text1"/>
                          <w:szCs w:val="21"/>
                        </w:rPr>
                        <w:t>＜</w:t>
                      </w:r>
                      <w:proofErr w:type="spellStart"/>
                      <w:r>
                        <w:rPr>
                          <w:rFonts w:asciiTheme="majorEastAsia" w:eastAsiaTheme="majorEastAsia" w:hAnsiTheme="majorEastAsia" w:hint="eastAsia"/>
                          <w:b/>
                          <w:color w:val="000000" w:themeColor="text1"/>
                          <w:szCs w:val="21"/>
                        </w:rPr>
                        <w:t>別紙様式</w:t>
                      </w:r>
                      <w:proofErr w:type="spellEnd"/>
                      <w:r>
                        <w:rPr>
                          <w:rFonts w:asciiTheme="majorEastAsia" w:eastAsiaTheme="majorEastAsia" w:hAnsiTheme="majorEastAsia" w:hint="eastAsia"/>
                          <w:b/>
                          <w:color w:val="000000" w:themeColor="text1"/>
                          <w:szCs w:val="21"/>
                          <w:lang w:eastAsia="ja-JP"/>
                        </w:rPr>
                        <w:t>２</w:t>
                      </w:r>
                      <w:r>
                        <w:rPr>
                          <w:rFonts w:asciiTheme="majorEastAsia" w:eastAsiaTheme="majorEastAsia" w:hAnsiTheme="majorEastAsia" w:hint="eastAsia"/>
                          <w:b/>
                          <w:color w:val="000000" w:themeColor="text1"/>
                          <w:szCs w:val="21"/>
                        </w:rPr>
                        <w:t>＞</w:t>
                      </w:r>
                    </w:p>
                  </w:txbxContent>
                </v:textbox>
                <w10:wrap anchorx="margin"/>
              </v:rect>
            </w:pict>
          </mc:Fallback>
        </mc:AlternateContent>
      </w:r>
      <w:r w:rsidR="002734F6" w:rsidRPr="00A12087">
        <w:rPr>
          <w:rFonts w:ascii="ＭＳ Ｐゴシック" w:eastAsia="ＭＳ Ｐゴシック" w:hAnsi="ＭＳ Ｐゴシック" w:cs="ＭＳ Ｐゴシック"/>
          <w:color w:val="FFFFFF"/>
          <w:sz w:val="28"/>
          <w:szCs w:val="28"/>
          <w:lang w:eastAsia="ja-JP"/>
        </w:rPr>
        <w:t>患者同意書患</w:t>
      </w:r>
    </w:p>
    <w:p w14:paraId="3942653D" w14:textId="33BD7137" w:rsidR="00E43285" w:rsidRPr="00A12087" w:rsidRDefault="00E43285">
      <w:pPr>
        <w:pStyle w:val="2"/>
        <w:spacing w:line="170" w:lineRule="auto"/>
        <w:ind w:left="0"/>
        <w:rPr>
          <w:rFonts w:ascii="ＭＳ Ｐゴシック" w:eastAsia="ＭＳ Ｐゴシック" w:hAnsi="ＭＳ Ｐゴシック" w:cs="ＭＳ Ｐゴシック"/>
          <w:lang w:eastAsia="ja-JP"/>
        </w:rPr>
      </w:pPr>
    </w:p>
    <w:p w14:paraId="0922F3AD" w14:textId="33274C3D" w:rsidR="00E43285" w:rsidRPr="00A12087" w:rsidRDefault="001627C6" w:rsidP="003A3584">
      <w:pPr>
        <w:spacing w:line="592" w:lineRule="auto"/>
        <w:jc w:val="center"/>
        <w:rPr>
          <w:rFonts w:ascii="ＭＳ Ｐゴシック" w:eastAsia="ＭＳ Ｐゴシック" w:hAnsi="ＭＳ Ｐゴシック" w:cs="ＭＳ Ｐゴシック"/>
          <w:b/>
          <w:sz w:val="28"/>
          <w:szCs w:val="28"/>
          <w:lang w:eastAsia="ja-JP"/>
        </w:rPr>
      </w:pPr>
      <w:r>
        <w:rPr>
          <w:rFonts w:ascii="ＭＳ Ｐゴシック" w:eastAsia="ＭＳ Ｐゴシック" w:hAnsi="ＭＳ Ｐゴシック" w:cs="ＭＳ Ｐゴシック"/>
          <w:b/>
          <w:sz w:val="28"/>
          <w:szCs w:val="28"/>
          <w:lang w:eastAsia="ja-JP"/>
        </w:rPr>
        <w:t>在宅医療</w:t>
      </w:r>
      <w:r>
        <w:rPr>
          <w:rFonts w:ascii="ＭＳ Ｐゴシック" w:eastAsia="ＭＳ Ｐゴシック" w:hAnsi="ＭＳ Ｐゴシック" w:cs="ＭＳ Ｐゴシック" w:hint="eastAsia"/>
          <w:b/>
          <w:sz w:val="28"/>
          <w:szCs w:val="28"/>
          <w:lang w:eastAsia="ja-JP"/>
        </w:rPr>
        <w:t>・介護連携</w:t>
      </w:r>
      <w:r w:rsidR="0060768F">
        <w:rPr>
          <w:rFonts w:ascii="ＭＳ Ｐゴシック" w:eastAsia="ＭＳ Ｐゴシック" w:hAnsi="ＭＳ Ｐゴシック" w:cs="ＭＳ Ｐゴシック" w:hint="eastAsia"/>
          <w:b/>
          <w:sz w:val="28"/>
          <w:szCs w:val="28"/>
          <w:lang w:eastAsia="ja-JP"/>
        </w:rPr>
        <w:t>に関する</w:t>
      </w:r>
      <w:r>
        <w:rPr>
          <w:rFonts w:ascii="ＭＳ Ｐゴシック" w:eastAsia="ＭＳ Ｐゴシック" w:hAnsi="ＭＳ Ｐゴシック" w:cs="ＭＳ Ｐゴシック" w:hint="eastAsia"/>
          <w:b/>
          <w:sz w:val="28"/>
          <w:szCs w:val="28"/>
          <w:lang w:eastAsia="ja-JP"/>
        </w:rPr>
        <w:t>個人情報</w:t>
      </w:r>
      <w:r w:rsidR="00D83B8A">
        <w:rPr>
          <w:rFonts w:ascii="ＭＳ Ｐゴシック" w:eastAsia="ＭＳ Ｐゴシック" w:hAnsi="ＭＳ Ｐゴシック" w:cs="ＭＳ Ｐゴシック" w:hint="eastAsia"/>
          <w:b/>
          <w:sz w:val="28"/>
          <w:szCs w:val="28"/>
          <w:lang w:eastAsia="ja-JP"/>
        </w:rPr>
        <w:t>の</w:t>
      </w:r>
      <w:r w:rsidR="0060768F">
        <w:rPr>
          <w:rFonts w:ascii="ＭＳ Ｐゴシック" w:eastAsia="ＭＳ Ｐゴシック" w:hAnsi="ＭＳ Ｐゴシック" w:cs="ＭＳ Ｐゴシック" w:hint="eastAsia"/>
          <w:b/>
          <w:sz w:val="28"/>
          <w:szCs w:val="28"/>
          <w:lang w:eastAsia="ja-JP"/>
        </w:rPr>
        <w:t xml:space="preserve">取得・利用　</w:t>
      </w:r>
      <w:r w:rsidR="003A3584" w:rsidRPr="00A12087">
        <w:rPr>
          <w:rFonts w:ascii="ＭＳ Ｐゴシック" w:eastAsia="ＭＳ Ｐゴシック" w:hAnsi="ＭＳ Ｐゴシック" w:cs="ＭＳ Ｐゴシック" w:hint="eastAsia"/>
          <w:b/>
          <w:sz w:val="28"/>
          <w:szCs w:val="28"/>
          <w:lang w:eastAsia="ja-JP"/>
        </w:rPr>
        <w:t>同意説明書</w:t>
      </w:r>
    </w:p>
    <w:p w14:paraId="1CEAF88F" w14:textId="77777777" w:rsidR="00E43285" w:rsidRPr="0060768F" w:rsidRDefault="00E43285">
      <w:pPr>
        <w:pBdr>
          <w:top w:val="nil"/>
          <w:left w:val="nil"/>
          <w:bottom w:val="nil"/>
          <w:right w:val="nil"/>
          <w:between w:val="nil"/>
        </w:pBdr>
        <w:spacing w:before="7"/>
        <w:rPr>
          <w:rFonts w:ascii="ＭＳ Ｐゴシック" w:eastAsia="ＭＳ Ｐゴシック" w:hAnsi="ＭＳ Ｐゴシック" w:cs="ＭＳ Ｐゴシック"/>
          <w:b/>
          <w:color w:val="000000"/>
          <w:sz w:val="19"/>
          <w:szCs w:val="19"/>
          <w:lang w:eastAsia="ja-JP"/>
        </w:rPr>
      </w:pPr>
      <w:bookmarkStart w:id="0" w:name="_GoBack"/>
      <w:bookmarkEnd w:id="0"/>
    </w:p>
    <w:p w14:paraId="7D4E4F13" w14:textId="6F22BD39" w:rsidR="00E43285" w:rsidRPr="00A12087" w:rsidRDefault="002734F6">
      <w:pPr>
        <w:pBdr>
          <w:top w:val="nil"/>
          <w:left w:val="nil"/>
          <w:bottom w:val="nil"/>
          <w:right w:val="nil"/>
          <w:between w:val="nil"/>
        </w:pBdr>
        <w:spacing w:line="242" w:lineRule="auto"/>
        <w:ind w:left="240" w:right="758" w:firstLine="210"/>
        <w:jc w:val="both"/>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円滑な在宅での療養（医療</w:t>
      </w:r>
      <w:r w:rsidR="001627C6">
        <w:rPr>
          <w:rFonts w:ascii="ＭＳ Ｐゴシック" w:eastAsia="ＭＳ Ｐゴシック" w:hAnsi="ＭＳ Ｐゴシック" w:cs="ＭＳ Ｐゴシック" w:hint="eastAsia"/>
          <w:color w:val="000000"/>
          <w:sz w:val="20"/>
          <w:szCs w:val="20"/>
          <w:lang w:eastAsia="ja-JP"/>
        </w:rPr>
        <w:t>・介護</w:t>
      </w:r>
      <w:r w:rsidR="001627C6">
        <w:rPr>
          <w:rFonts w:ascii="ＭＳ Ｐゴシック" w:eastAsia="ＭＳ Ｐゴシック" w:hAnsi="ＭＳ Ｐゴシック" w:cs="ＭＳ Ｐゴシック"/>
          <w:color w:val="000000"/>
          <w:sz w:val="20"/>
          <w:szCs w:val="20"/>
          <w:lang w:eastAsia="ja-JP"/>
        </w:rPr>
        <w:t>）を実現するためには、</w:t>
      </w:r>
      <w:r w:rsidRPr="00A12087">
        <w:rPr>
          <w:rFonts w:ascii="ＭＳ Ｐゴシック" w:eastAsia="ＭＳ Ｐゴシック" w:hAnsi="ＭＳ Ｐゴシック" w:cs="ＭＳ Ｐゴシック"/>
          <w:color w:val="000000"/>
          <w:sz w:val="20"/>
          <w:szCs w:val="20"/>
          <w:lang w:eastAsia="ja-JP"/>
        </w:rPr>
        <w:t>家族、医療従事者、介護従事者、その他の関係者が適切に連携していく必要があります。そのため適切な連携を行うにあたって下記の事項をご了承</w:t>
      </w:r>
      <w:r w:rsidR="003A3584" w:rsidRPr="00A12087">
        <w:rPr>
          <w:rFonts w:ascii="ＭＳ Ｐゴシック" w:eastAsia="ＭＳ Ｐゴシック" w:hAnsi="ＭＳ Ｐゴシック" w:cs="ＭＳ Ｐゴシック" w:hint="eastAsia"/>
          <w:color w:val="000000"/>
          <w:sz w:val="20"/>
          <w:szCs w:val="20"/>
          <w:lang w:eastAsia="ja-JP"/>
        </w:rPr>
        <w:t>、ご同意</w:t>
      </w:r>
      <w:r w:rsidRPr="00A12087">
        <w:rPr>
          <w:rFonts w:ascii="ＭＳ Ｐゴシック" w:eastAsia="ＭＳ Ｐゴシック" w:hAnsi="ＭＳ Ｐゴシック" w:cs="ＭＳ Ｐゴシック"/>
          <w:color w:val="000000"/>
          <w:sz w:val="20"/>
          <w:szCs w:val="20"/>
          <w:lang w:eastAsia="ja-JP"/>
        </w:rPr>
        <w:t>いただきますようお願い申し上げます。</w:t>
      </w:r>
    </w:p>
    <w:p w14:paraId="403C96E5" w14:textId="77777777" w:rsidR="00E43285" w:rsidRPr="00A12087" w:rsidRDefault="00E43285">
      <w:pPr>
        <w:pBdr>
          <w:top w:val="nil"/>
          <w:left w:val="nil"/>
          <w:bottom w:val="nil"/>
          <w:right w:val="nil"/>
          <w:between w:val="nil"/>
        </w:pBdr>
        <w:spacing w:before="10"/>
        <w:rPr>
          <w:rFonts w:ascii="ＭＳ Ｐゴシック" w:eastAsia="ＭＳ Ｐゴシック" w:hAnsi="ＭＳ Ｐゴシック" w:cs="ＭＳ Ｐゴシック"/>
          <w:color w:val="000000"/>
          <w:sz w:val="20"/>
          <w:szCs w:val="20"/>
          <w:lang w:eastAsia="ja-JP"/>
        </w:rPr>
      </w:pPr>
    </w:p>
    <w:p w14:paraId="6F75A6EE" w14:textId="77777777" w:rsidR="00E43285" w:rsidRPr="00A12087" w:rsidRDefault="002734F6">
      <w:pPr>
        <w:pBdr>
          <w:top w:val="nil"/>
          <w:left w:val="nil"/>
          <w:bottom w:val="nil"/>
          <w:right w:val="nil"/>
          <w:between w:val="nil"/>
        </w:pBdr>
        <w:ind w:right="401"/>
        <w:jc w:val="center"/>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記</w:t>
      </w:r>
    </w:p>
    <w:p w14:paraId="0F91ED34" w14:textId="77777777" w:rsidR="00E43285" w:rsidRPr="00A12087" w:rsidRDefault="00E43285">
      <w:pPr>
        <w:pBdr>
          <w:top w:val="nil"/>
          <w:left w:val="nil"/>
          <w:bottom w:val="nil"/>
          <w:right w:val="nil"/>
          <w:between w:val="nil"/>
        </w:pBdr>
        <w:spacing w:before="2"/>
        <w:rPr>
          <w:rFonts w:ascii="ＭＳ Ｐゴシック" w:eastAsia="ＭＳ Ｐゴシック" w:hAnsi="ＭＳ Ｐゴシック" w:cs="ＭＳ Ｐゴシック"/>
          <w:color w:val="000000"/>
          <w:sz w:val="20"/>
          <w:szCs w:val="20"/>
          <w:lang w:eastAsia="ja-JP"/>
        </w:rPr>
      </w:pPr>
    </w:p>
    <w:p w14:paraId="74D6666B" w14:textId="77777777" w:rsidR="00542302" w:rsidRDefault="002734F6" w:rsidP="0060768F">
      <w:pPr>
        <w:pBdr>
          <w:top w:val="nil"/>
          <w:left w:val="nil"/>
          <w:bottom w:val="nil"/>
          <w:right w:val="nil"/>
          <w:between w:val="nil"/>
        </w:pBdr>
        <w:spacing w:line="244" w:lineRule="auto"/>
        <w:ind w:leftChars="200" w:left="440" w:right="427"/>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 xml:space="preserve"> </w:t>
      </w:r>
      <w:r w:rsidR="005212DC" w:rsidRPr="00A12087">
        <w:rPr>
          <w:rFonts w:ascii="ＭＳ Ｐゴシック" w:eastAsia="ＭＳ Ｐゴシック" w:hAnsi="ＭＳ Ｐゴシック" w:cs="ＭＳ Ｐゴシック"/>
          <w:color w:val="000000"/>
          <w:sz w:val="20"/>
          <w:szCs w:val="20"/>
          <w:lang w:eastAsia="ja-JP"/>
        </w:rPr>
        <w:t>円滑な自宅での療養生活を継続していただくことを目的に</w:t>
      </w:r>
      <w:r w:rsidR="0060768F">
        <w:rPr>
          <w:rFonts w:ascii="ＭＳ Ｐゴシック" w:eastAsia="ＭＳ Ｐゴシック" w:hAnsi="ＭＳ Ｐゴシック" w:cs="ＭＳ Ｐゴシック"/>
          <w:color w:val="000000"/>
          <w:sz w:val="20"/>
          <w:szCs w:val="20"/>
          <w:lang w:eastAsia="ja-JP"/>
        </w:rPr>
        <w:t>、在宅療養（医療、介護）をサポートする他の病院、診</w:t>
      </w:r>
    </w:p>
    <w:p w14:paraId="1B1714AB" w14:textId="77777777" w:rsidR="00542302" w:rsidRDefault="0060768F" w:rsidP="00542302">
      <w:pPr>
        <w:pBdr>
          <w:top w:val="nil"/>
          <w:left w:val="nil"/>
          <w:bottom w:val="nil"/>
          <w:right w:val="nil"/>
          <w:between w:val="nil"/>
        </w:pBdr>
        <w:spacing w:line="244" w:lineRule="auto"/>
        <w:ind w:left="20" w:right="427" w:firstLineChars="150" w:firstLine="300"/>
        <w:rPr>
          <w:rFonts w:ascii="ＭＳ Ｐゴシック" w:eastAsia="ＭＳ Ｐゴシック" w:hAnsi="ＭＳ Ｐゴシック" w:cs="ＭＳ Ｐゴシック"/>
          <w:color w:val="000000"/>
          <w:sz w:val="20"/>
          <w:szCs w:val="20"/>
          <w:lang w:eastAsia="ja-JP"/>
        </w:rPr>
      </w:pPr>
      <w:r>
        <w:rPr>
          <w:rFonts w:ascii="ＭＳ Ｐゴシック" w:eastAsia="ＭＳ Ｐゴシック" w:hAnsi="ＭＳ Ｐゴシック" w:cs="ＭＳ Ｐゴシック"/>
          <w:color w:val="000000"/>
          <w:sz w:val="20"/>
          <w:szCs w:val="20"/>
          <w:lang w:eastAsia="ja-JP"/>
        </w:rPr>
        <w:t>療所、</w:t>
      </w:r>
      <w:r w:rsidR="005212DC" w:rsidRPr="00A12087">
        <w:rPr>
          <w:rFonts w:ascii="ＭＳ Ｐゴシック" w:eastAsia="ＭＳ Ｐゴシック" w:hAnsi="ＭＳ Ｐゴシック" w:cs="ＭＳ Ｐゴシック"/>
          <w:color w:val="000000"/>
          <w:sz w:val="20"/>
          <w:szCs w:val="20"/>
          <w:lang w:eastAsia="ja-JP"/>
        </w:rPr>
        <w:t>薬局、訪問看護ステーション、介護事業者等の医療</w:t>
      </w:r>
      <w:r>
        <w:rPr>
          <w:rFonts w:ascii="ＭＳ Ｐゴシック" w:eastAsia="ＭＳ Ｐゴシック" w:hAnsi="ＭＳ Ｐゴシック" w:cs="ＭＳ Ｐゴシック" w:hint="eastAsia"/>
          <w:color w:val="000000"/>
          <w:sz w:val="20"/>
          <w:szCs w:val="20"/>
          <w:lang w:eastAsia="ja-JP"/>
        </w:rPr>
        <w:t>・介護</w:t>
      </w:r>
      <w:r w:rsidR="005212DC" w:rsidRPr="00A12087">
        <w:rPr>
          <w:rFonts w:ascii="ＭＳ Ｐゴシック" w:eastAsia="ＭＳ Ｐゴシック" w:hAnsi="ＭＳ Ｐゴシック" w:cs="ＭＳ Ｐゴシック"/>
          <w:color w:val="000000"/>
          <w:sz w:val="20"/>
          <w:szCs w:val="20"/>
          <w:lang w:eastAsia="ja-JP"/>
        </w:rPr>
        <w:t>関係職種と連携し、ICTツール（医療介護専用のコ</w:t>
      </w:r>
    </w:p>
    <w:p w14:paraId="6701CF30" w14:textId="77777777" w:rsidR="00542302" w:rsidRDefault="005212DC" w:rsidP="00542302">
      <w:pPr>
        <w:pBdr>
          <w:top w:val="nil"/>
          <w:left w:val="nil"/>
          <w:bottom w:val="nil"/>
          <w:right w:val="nil"/>
          <w:between w:val="nil"/>
        </w:pBdr>
        <w:spacing w:line="244" w:lineRule="auto"/>
        <w:ind w:left="20" w:right="427" w:firstLineChars="150" w:firstLine="300"/>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ミュニケーションシステム「メディカルケアステーション」（MCS）*）を用いて下記の情報を相互に共有させていただき</w:t>
      </w:r>
    </w:p>
    <w:p w14:paraId="7F083C3C" w14:textId="5F80B08C" w:rsidR="005212DC" w:rsidRPr="00A12087" w:rsidRDefault="005212DC" w:rsidP="00542302">
      <w:pPr>
        <w:pBdr>
          <w:top w:val="nil"/>
          <w:left w:val="nil"/>
          <w:bottom w:val="nil"/>
          <w:right w:val="nil"/>
          <w:between w:val="nil"/>
        </w:pBdr>
        <w:spacing w:line="244" w:lineRule="auto"/>
        <w:ind w:left="20" w:right="427" w:firstLineChars="150" w:firstLine="300"/>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ます。</w:t>
      </w:r>
    </w:p>
    <w:p w14:paraId="79FBC55A" w14:textId="5AB185C6" w:rsidR="005212DC" w:rsidRPr="00A12087" w:rsidRDefault="005212DC" w:rsidP="005212DC">
      <w:pPr>
        <w:pStyle w:val="a6"/>
        <w:numPr>
          <w:ilvl w:val="0"/>
          <w:numId w:val="6"/>
        </w:numPr>
        <w:pBdr>
          <w:top w:val="nil"/>
          <w:left w:val="nil"/>
          <w:bottom w:val="nil"/>
          <w:right w:val="nil"/>
          <w:between w:val="nil"/>
        </w:pBdr>
        <w:spacing w:line="244" w:lineRule="auto"/>
        <w:ind w:right="427"/>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医師が患者の診療を行った際の診療情報</w:t>
      </w:r>
    </w:p>
    <w:p w14:paraId="4ACEFBC4" w14:textId="602AA6FC" w:rsidR="005212DC" w:rsidRPr="00A12087" w:rsidRDefault="005212DC" w:rsidP="005212DC">
      <w:pPr>
        <w:pStyle w:val="a6"/>
        <w:numPr>
          <w:ilvl w:val="0"/>
          <w:numId w:val="6"/>
        </w:numPr>
        <w:pBdr>
          <w:top w:val="nil"/>
          <w:left w:val="nil"/>
          <w:bottom w:val="nil"/>
          <w:right w:val="nil"/>
          <w:between w:val="nil"/>
        </w:pBdr>
        <w:spacing w:line="244" w:lineRule="auto"/>
        <w:ind w:right="427"/>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医療</w:t>
      </w:r>
      <w:r w:rsidR="00562B92">
        <w:rPr>
          <w:rFonts w:ascii="ＭＳ Ｐゴシック" w:eastAsia="ＭＳ Ｐゴシック" w:hAnsi="ＭＳ Ｐゴシック" w:cs="ＭＳ Ｐゴシック" w:hint="eastAsia"/>
          <w:color w:val="000000"/>
          <w:sz w:val="20"/>
          <w:szCs w:val="20"/>
          <w:lang w:eastAsia="ja-JP"/>
        </w:rPr>
        <w:t>・介護</w:t>
      </w:r>
      <w:r w:rsidRPr="00A12087">
        <w:rPr>
          <w:rFonts w:ascii="ＭＳ Ｐゴシック" w:eastAsia="ＭＳ Ｐゴシック" w:hAnsi="ＭＳ Ｐゴシック" w:cs="ＭＳ Ｐゴシック"/>
          <w:color w:val="000000"/>
          <w:sz w:val="20"/>
          <w:szCs w:val="20"/>
          <w:lang w:eastAsia="ja-JP"/>
        </w:rPr>
        <w:t>関係職種が記録した患者の医療・ケアに関わる情報</w:t>
      </w:r>
    </w:p>
    <w:p w14:paraId="019D619A" w14:textId="46BFB17E" w:rsidR="005212DC" w:rsidRPr="00A12087" w:rsidRDefault="005212DC" w:rsidP="005212DC">
      <w:pPr>
        <w:pStyle w:val="a6"/>
        <w:numPr>
          <w:ilvl w:val="0"/>
          <w:numId w:val="6"/>
        </w:numPr>
        <w:pBdr>
          <w:top w:val="nil"/>
          <w:left w:val="nil"/>
          <w:bottom w:val="nil"/>
          <w:right w:val="nil"/>
          <w:between w:val="nil"/>
        </w:pBdr>
        <w:spacing w:line="244" w:lineRule="auto"/>
        <w:ind w:right="427"/>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医療</w:t>
      </w:r>
      <w:r w:rsidR="00562B92">
        <w:rPr>
          <w:rFonts w:ascii="ＭＳ Ｐゴシック" w:eastAsia="ＭＳ Ｐゴシック" w:hAnsi="ＭＳ Ｐゴシック" w:cs="ＭＳ Ｐゴシック" w:hint="eastAsia"/>
          <w:color w:val="000000"/>
          <w:sz w:val="20"/>
          <w:szCs w:val="20"/>
          <w:lang w:eastAsia="ja-JP"/>
        </w:rPr>
        <w:t>・介護</w:t>
      </w:r>
      <w:r w:rsidRPr="00A12087">
        <w:rPr>
          <w:rFonts w:ascii="ＭＳ Ｐゴシック" w:eastAsia="ＭＳ Ｐゴシック" w:hAnsi="ＭＳ Ｐゴシック" w:cs="ＭＳ Ｐゴシック"/>
          <w:color w:val="000000"/>
          <w:sz w:val="20"/>
          <w:szCs w:val="20"/>
          <w:lang w:eastAsia="ja-JP"/>
        </w:rPr>
        <w:t>関係職種が患者の人生の最終段階における医療・ケア及び病状の急変時の治療方針等についての希望を患者・家族から取得した情報</w:t>
      </w:r>
      <w:r w:rsidRPr="00A12087">
        <w:rPr>
          <w:rFonts w:ascii="ＭＳ Ｐゴシック" w:eastAsia="ＭＳ Ｐゴシック" w:hAnsi="ＭＳ Ｐゴシック" w:cs="ＭＳ Ｐゴシック"/>
          <w:color w:val="000000"/>
          <w:sz w:val="20"/>
          <w:szCs w:val="20"/>
          <w:lang w:eastAsia="ja-JP"/>
        </w:rPr>
        <w:br/>
      </w:r>
    </w:p>
    <w:p w14:paraId="65C1D7BB" w14:textId="77777777" w:rsidR="00542302" w:rsidRDefault="005212DC" w:rsidP="005212DC">
      <w:pPr>
        <w:pBdr>
          <w:top w:val="nil"/>
          <w:left w:val="nil"/>
          <w:bottom w:val="nil"/>
          <w:right w:val="nil"/>
          <w:between w:val="nil"/>
        </w:pBdr>
        <w:spacing w:line="244" w:lineRule="auto"/>
        <w:ind w:leftChars="209" w:left="758" w:rightChars="194" w:right="427" w:hanging="298"/>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*メディカルケアステーション（MCS）は、エンブレース株式会社が提供する医療介護専用のコミュニケーションシス</w:t>
      </w:r>
    </w:p>
    <w:p w14:paraId="0DB60ACB" w14:textId="3F6534D3" w:rsidR="005212DC" w:rsidRPr="00A12087" w:rsidRDefault="00542302" w:rsidP="005212DC">
      <w:pPr>
        <w:pBdr>
          <w:top w:val="nil"/>
          <w:left w:val="nil"/>
          <w:bottom w:val="nil"/>
          <w:right w:val="nil"/>
          <w:between w:val="nil"/>
        </w:pBdr>
        <w:spacing w:line="244" w:lineRule="auto"/>
        <w:ind w:leftChars="209" w:left="758" w:rightChars="194" w:right="427" w:hanging="298"/>
        <w:rPr>
          <w:rFonts w:ascii="ＭＳ Ｐゴシック" w:eastAsia="ＭＳ Ｐゴシック" w:hAnsi="ＭＳ Ｐゴシック" w:cs="ＭＳ Ｐゴシック"/>
          <w:color w:val="000000"/>
          <w:sz w:val="20"/>
          <w:szCs w:val="20"/>
          <w:lang w:eastAsia="ja-JP"/>
        </w:rPr>
      </w:pPr>
      <w:r>
        <w:rPr>
          <w:rFonts w:ascii="ＭＳ Ｐゴシック" w:eastAsia="ＭＳ Ｐゴシック" w:hAnsi="ＭＳ Ｐゴシック" w:cs="ＭＳ Ｐゴシック"/>
          <w:color w:val="000000"/>
          <w:sz w:val="20"/>
          <w:szCs w:val="20"/>
          <w:lang w:eastAsia="ja-JP"/>
        </w:rPr>
        <w:t>テムで、以下のような特長があり</w:t>
      </w:r>
      <w:r>
        <w:rPr>
          <w:rFonts w:ascii="ＭＳ Ｐゴシック" w:eastAsia="ＭＳ Ｐゴシック" w:hAnsi="ＭＳ Ｐゴシック" w:cs="ＭＳ Ｐゴシック" w:hint="eastAsia"/>
          <w:color w:val="000000"/>
          <w:sz w:val="20"/>
          <w:szCs w:val="20"/>
          <w:lang w:eastAsia="ja-JP"/>
        </w:rPr>
        <w:t>ます。</w:t>
      </w:r>
    </w:p>
    <w:p w14:paraId="1BC8C9EB" w14:textId="1E1BCB6D" w:rsidR="005212DC" w:rsidRPr="00A12087" w:rsidRDefault="005212DC" w:rsidP="005212DC">
      <w:pPr>
        <w:pStyle w:val="a6"/>
        <w:numPr>
          <w:ilvl w:val="0"/>
          <w:numId w:val="6"/>
        </w:numPr>
        <w:pBdr>
          <w:top w:val="nil"/>
          <w:left w:val="nil"/>
          <w:bottom w:val="nil"/>
          <w:right w:val="nil"/>
          <w:between w:val="nil"/>
        </w:pBdr>
        <w:spacing w:line="244" w:lineRule="auto"/>
        <w:ind w:rightChars="194" w:right="427"/>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医療介護従事者の連携を円滑に図るために、医療介護専用に開発されたシステムです。</w:t>
      </w:r>
    </w:p>
    <w:p w14:paraId="00F6F5E2" w14:textId="6B8D2586" w:rsidR="005212DC" w:rsidRPr="00A12087" w:rsidRDefault="005212DC" w:rsidP="005212DC">
      <w:pPr>
        <w:pStyle w:val="a6"/>
        <w:numPr>
          <w:ilvl w:val="0"/>
          <w:numId w:val="6"/>
        </w:numPr>
        <w:pBdr>
          <w:top w:val="nil"/>
          <w:left w:val="nil"/>
          <w:bottom w:val="nil"/>
          <w:right w:val="nil"/>
          <w:between w:val="nil"/>
        </w:pBdr>
        <w:spacing w:line="244" w:lineRule="auto"/>
        <w:ind w:rightChars="194" w:right="427"/>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医療情報等を安全に取り扱うためのセキュリティ、アクセス制御、管理体系が整った非公開型のシステムです。</w:t>
      </w:r>
    </w:p>
    <w:p w14:paraId="0CD6651D" w14:textId="77777777" w:rsidR="00D83B8A" w:rsidRDefault="005212DC" w:rsidP="005212DC">
      <w:pPr>
        <w:pStyle w:val="a6"/>
        <w:numPr>
          <w:ilvl w:val="0"/>
          <w:numId w:val="6"/>
        </w:numPr>
        <w:pBdr>
          <w:top w:val="nil"/>
          <w:left w:val="nil"/>
          <w:bottom w:val="nil"/>
          <w:right w:val="nil"/>
          <w:between w:val="nil"/>
        </w:pBdr>
        <w:spacing w:line="244" w:lineRule="auto"/>
        <w:ind w:rightChars="194" w:right="427"/>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災害時等でも医療介護従事者間での連携が取りやすいように配慮されたシステムです。</w:t>
      </w:r>
    </w:p>
    <w:p w14:paraId="562747AD" w14:textId="22C221B4" w:rsidR="00D83B8A" w:rsidRDefault="00D83B8A" w:rsidP="00D83B8A">
      <w:pPr>
        <w:pBdr>
          <w:top w:val="nil"/>
          <w:left w:val="nil"/>
          <w:bottom w:val="nil"/>
          <w:right w:val="nil"/>
          <w:between w:val="nil"/>
        </w:pBdr>
        <w:spacing w:line="244" w:lineRule="auto"/>
        <w:ind w:left="537" w:rightChars="194" w:right="427"/>
        <w:rPr>
          <w:rFonts w:ascii="ＭＳ Ｐゴシック" w:eastAsia="ＭＳ Ｐゴシック" w:hAnsi="ＭＳ Ｐゴシック" w:cs="ＭＳ Ｐゴシック"/>
          <w:color w:val="000000"/>
          <w:sz w:val="20"/>
          <w:szCs w:val="20"/>
          <w:lang w:eastAsia="ja-JP"/>
        </w:rPr>
      </w:pPr>
    </w:p>
    <w:p w14:paraId="0C93C2BF" w14:textId="77777777" w:rsidR="003F4210" w:rsidRDefault="003F4210" w:rsidP="00D83B8A">
      <w:pPr>
        <w:pBdr>
          <w:top w:val="nil"/>
          <w:left w:val="nil"/>
          <w:bottom w:val="nil"/>
          <w:right w:val="nil"/>
          <w:between w:val="nil"/>
        </w:pBdr>
        <w:spacing w:line="244" w:lineRule="auto"/>
        <w:ind w:left="537" w:rightChars="194" w:right="427"/>
        <w:rPr>
          <w:rFonts w:ascii="ＭＳ Ｐゴシック" w:eastAsia="ＭＳ Ｐゴシック" w:hAnsi="ＭＳ Ｐゴシック" w:cs="ＭＳ Ｐゴシック"/>
          <w:color w:val="000000"/>
          <w:sz w:val="20"/>
          <w:szCs w:val="20"/>
          <w:lang w:eastAsia="ja-JP"/>
        </w:rPr>
      </w:pPr>
    </w:p>
    <w:p w14:paraId="5667442B" w14:textId="77777777" w:rsidR="00D83B8A" w:rsidRDefault="00D83B8A" w:rsidP="00D83B8A">
      <w:pPr>
        <w:pBdr>
          <w:top w:val="nil"/>
          <w:left w:val="nil"/>
          <w:bottom w:val="nil"/>
          <w:right w:val="nil"/>
          <w:between w:val="nil"/>
        </w:pBdr>
        <w:spacing w:line="244" w:lineRule="auto"/>
        <w:ind w:left="537" w:rightChars="194" w:right="427"/>
        <w:rPr>
          <w:rFonts w:ascii="ＭＳ Ｐゴシック" w:eastAsia="ＭＳ Ｐゴシック" w:hAnsi="ＭＳ Ｐゴシック" w:cs="ＭＳ Ｐゴシック"/>
          <w:color w:val="000000"/>
          <w:sz w:val="20"/>
          <w:szCs w:val="20"/>
          <w:lang w:eastAsia="ja-JP"/>
        </w:rPr>
      </w:pPr>
    </w:p>
    <w:p w14:paraId="52AF16C3" w14:textId="21CADBFD" w:rsidR="00D83B8A" w:rsidRPr="00A12087" w:rsidRDefault="00D83B8A" w:rsidP="00542302">
      <w:pPr>
        <w:pBdr>
          <w:top w:val="nil"/>
          <w:left w:val="nil"/>
          <w:bottom w:val="nil"/>
          <w:right w:val="nil"/>
          <w:between w:val="nil"/>
        </w:pBdr>
        <w:spacing w:before="1"/>
        <w:ind w:right="317" w:firstLineChars="100" w:firstLine="200"/>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私は</w:t>
      </w:r>
      <w:r>
        <w:rPr>
          <w:rFonts w:ascii="ＭＳ Ｐゴシック" w:eastAsia="ＭＳ Ｐゴシック" w:hAnsi="ＭＳ Ｐゴシック" w:cs="ＭＳ Ｐゴシック" w:hint="eastAsia"/>
          <w:color w:val="000000"/>
          <w:sz w:val="20"/>
          <w:szCs w:val="20"/>
          <w:lang w:eastAsia="ja-JP"/>
        </w:rPr>
        <w:t>、在宅医療・介護連携に関する</w:t>
      </w:r>
      <w:r w:rsidRPr="00A12087">
        <w:rPr>
          <w:rFonts w:ascii="ＭＳ Ｐゴシック" w:eastAsia="ＭＳ Ｐゴシック" w:hAnsi="ＭＳ Ｐゴシック" w:cs="ＭＳ Ｐゴシック" w:hint="eastAsia"/>
          <w:color w:val="000000"/>
          <w:sz w:val="20"/>
          <w:szCs w:val="20"/>
          <w:lang w:eastAsia="ja-JP"/>
        </w:rPr>
        <w:t>個人情報の取得と利用</w:t>
      </w:r>
      <w:r w:rsidR="003F4210">
        <w:rPr>
          <w:rFonts w:ascii="ＭＳ Ｐゴシック" w:eastAsia="ＭＳ Ｐゴシック" w:hAnsi="ＭＳ Ｐゴシック" w:cs="ＭＳ Ｐゴシック"/>
          <w:color w:val="000000"/>
          <w:sz w:val="20"/>
          <w:szCs w:val="20"/>
          <w:lang w:eastAsia="ja-JP"/>
        </w:rPr>
        <w:t>について、</w:t>
      </w:r>
      <w:r w:rsidRPr="00A12087">
        <w:rPr>
          <w:rFonts w:ascii="ＭＳ Ｐゴシック" w:eastAsia="ＭＳ Ｐゴシック" w:hAnsi="ＭＳ Ｐゴシック" w:cs="ＭＳ Ｐゴシック"/>
          <w:color w:val="000000"/>
          <w:sz w:val="20"/>
          <w:szCs w:val="20"/>
          <w:lang w:eastAsia="ja-JP"/>
        </w:rPr>
        <w:t>その趣旨・内容</w:t>
      </w:r>
      <w:r w:rsidR="00542302">
        <w:rPr>
          <w:rFonts w:ascii="ＭＳ Ｐゴシック" w:eastAsia="ＭＳ Ｐゴシック" w:hAnsi="ＭＳ Ｐゴシック" w:cs="ＭＳ Ｐゴシック" w:hint="eastAsia"/>
          <w:color w:val="000000"/>
          <w:sz w:val="20"/>
          <w:szCs w:val="20"/>
          <w:lang w:eastAsia="ja-JP"/>
        </w:rPr>
        <w:t>について理解し、同意しま</w:t>
      </w:r>
      <w:r w:rsidRPr="00A12087">
        <w:rPr>
          <w:rFonts w:ascii="ＭＳ Ｐゴシック" w:eastAsia="ＭＳ Ｐゴシック" w:hAnsi="ＭＳ Ｐゴシック" w:cs="ＭＳ Ｐゴシック" w:hint="eastAsia"/>
          <w:color w:val="000000"/>
          <w:sz w:val="20"/>
          <w:szCs w:val="20"/>
          <w:lang w:eastAsia="ja-JP"/>
        </w:rPr>
        <w:t>す</w:t>
      </w:r>
      <w:r w:rsidRPr="00A12087">
        <w:rPr>
          <w:rFonts w:ascii="ＭＳ Ｐゴシック" w:eastAsia="ＭＳ Ｐゴシック" w:hAnsi="ＭＳ Ｐゴシック" w:cs="ＭＳ Ｐゴシック"/>
          <w:color w:val="000000"/>
          <w:sz w:val="20"/>
          <w:szCs w:val="20"/>
          <w:lang w:eastAsia="ja-JP"/>
        </w:rPr>
        <w:t>。</w:t>
      </w:r>
    </w:p>
    <w:p w14:paraId="5269E285" w14:textId="336AE4FD" w:rsidR="00D83B8A" w:rsidRPr="00A12087" w:rsidRDefault="00D83B8A" w:rsidP="00542302">
      <w:pPr>
        <w:pBdr>
          <w:top w:val="nil"/>
          <w:left w:val="nil"/>
          <w:bottom w:val="nil"/>
          <w:right w:val="nil"/>
          <w:between w:val="nil"/>
        </w:pBdr>
        <w:spacing w:before="1"/>
        <w:ind w:right="638" w:firstLineChars="50" w:firstLine="100"/>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lang w:eastAsia="ja-JP"/>
        </w:rPr>
        <w:t>以上の同意を証するため、以下の欄に記入し</w:t>
      </w:r>
      <w:r w:rsidR="003F4210">
        <w:rPr>
          <w:rFonts w:ascii="ＭＳ Ｐゴシック" w:eastAsia="ＭＳ Ｐゴシック" w:hAnsi="ＭＳ Ｐゴシック" w:cs="ＭＳ Ｐゴシック"/>
          <w:color w:val="000000"/>
          <w:sz w:val="20"/>
          <w:szCs w:val="20"/>
          <w:lang w:eastAsia="ja-JP"/>
        </w:rPr>
        <w:t>、署名をします。なお、この同意書</w:t>
      </w:r>
      <w:r w:rsidRPr="00A12087">
        <w:rPr>
          <w:rFonts w:ascii="ＭＳ Ｐゴシック" w:eastAsia="ＭＳ Ｐゴシック" w:hAnsi="ＭＳ Ｐゴシック" w:cs="ＭＳ Ｐゴシック"/>
          <w:color w:val="000000"/>
          <w:sz w:val="20"/>
          <w:szCs w:val="20"/>
          <w:lang w:eastAsia="ja-JP"/>
        </w:rPr>
        <w:t>の写しを受け取りました。</w:t>
      </w:r>
    </w:p>
    <w:p w14:paraId="4323D7F7" w14:textId="77777777" w:rsidR="00D83B8A" w:rsidRPr="00A12087" w:rsidRDefault="00D83B8A" w:rsidP="00D83B8A">
      <w:pPr>
        <w:pBdr>
          <w:top w:val="nil"/>
          <w:left w:val="nil"/>
          <w:bottom w:val="nil"/>
          <w:right w:val="nil"/>
          <w:between w:val="nil"/>
        </w:pBdr>
        <w:spacing w:before="1"/>
        <w:ind w:right="638"/>
        <w:jc w:val="right"/>
        <w:rPr>
          <w:rFonts w:ascii="ＭＳ Ｐゴシック" w:eastAsia="ＭＳ Ｐゴシック" w:hAnsi="ＭＳ Ｐゴシック" w:cs="ＭＳ Ｐゴシック"/>
          <w:color w:val="000000"/>
          <w:sz w:val="20"/>
          <w:szCs w:val="20"/>
          <w:lang w:eastAsia="ja-JP"/>
        </w:rPr>
      </w:pPr>
    </w:p>
    <w:p w14:paraId="5120FBCA" w14:textId="77777777" w:rsidR="00D83B8A" w:rsidRPr="00A12087" w:rsidRDefault="00D83B8A" w:rsidP="00D83B8A">
      <w:pPr>
        <w:pBdr>
          <w:top w:val="nil"/>
          <w:left w:val="nil"/>
          <w:bottom w:val="nil"/>
          <w:right w:val="nil"/>
          <w:between w:val="nil"/>
        </w:pBdr>
        <w:spacing w:before="1"/>
        <w:ind w:right="1038"/>
        <w:jc w:val="right"/>
        <w:rPr>
          <w:rFonts w:ascii="ＭＳ Ｐゴシック" w:eastAsia="ＭＳ Ｐゴシック" w:hAnsi="ＭＳ Ｐゴシック" w:cs="ＭＳ Ｐゴシック"/>
          <w:color w:val="000000"/>
          <w:sz w:val="20"/>
          <w:szCs w:val="20"/>
          <w:lang w:eastAsia="ja-JP"/>
        </w:rPr>
      </w:pPr>
    </w:p>
    <w:p w14:paraId="79686526" w14:textId="77777777" w:rsidR="00D83B8A" w:rsidRPr="00A12087" w:rsidRDefault="00D83B8A" w:rsidP="00D83B8A">
      <w:pPr>
        <w:pBdr>
          <w:top w:val="nil"/>
          <w:left w:val="nil"/>
          <w:bottom w:val="nil"/>
          <w:right w:val="nil"/>
          <w:between w:val="nil"/>
        </w:pBdr>
        <w:tabs>
          <w:tab w:val="left" w:pos="1919"/>
          <w:tab w:val="left" w:pos="2759"/>
          <w:tab w:val="left" w:pos="3599"/>
        </w:tabs>
        <w:spacing w:before="6"/>
        <w:ind w:left="240"/>
        <w:rPr>
          <w:rFonts w:ascii="ＭＳ Ｐゴシック" w:eastAsia="ＭＳ Ｐゴシック" w:hAnsi="ＭＳ Ｐゴシック" w:cs="ＭＳ Ｐゴシック"/>
          <w:color w:val="000000"/>
          <w:sz w:val="20"/>
          <w:szCs w:val="20"/>
          <w:lang w:eastAsia="ja-JP"/>
        </w:rPr>
      </w:pPr>
      <w:r w:rsidRPr="00A12087">
        <w:rPr>
          <w:rFonts w:ascii="ＭＳ Ｐゴシック" w:eastAsia="ＭＳ Ｐゴシック" w:hAnsi="ＭＳ Ｐゴシック" w:cs="ＭＳ Ｐゴシック"/>
          <w:color w:val="000000"/>
          <w:sz w:val="20"/>
          <w:szCs w:val="20"/>
          <w:u w:val="single"/>
          <w:lang w:eastAsia="ja-JP"/>
        </w:rPr>
        <w:t>（西暦）</w:t>
      </w:r>
      <w:r w:rsidRPr="00A12087">
        <w:rPr>
          <w:rFonts w:ascii="ＭＳ Ｐゴシック" w:eastAsia="ＭＳ Ｐゴシック" w:hAnsi="ＭＳ Ｐゴシック" w:cs="ＭＳ Ｐゴシック"/>
          <w:color w:val="000000"/>
          <w:sz w:val="20"/>
          <w:szCs w:val="20"/>
          <w:u w:val="single"/>
          <w:lang w:eastAsia="ja-JP"/>
        </w:rPr>
        <w:tab/>
        <w:t>年</w:t>
      </w:r>
      <w:r w:rsidRPr="00A12087">
        <w:rPr>
          <w:rFonts w:ascii="ＭＳ Ｐゴシック" w:eastAsia="ＭＳ Ｐゴシック" w:hAnsi="ＭＳ Ｐゴシック" w:cs="ＭＳ Ｐゴシック"/>
          <w:color w:val="000000"/>
          <w:sz w:val="20"/>
          <w:szCs w:val="20"/>
          <w:u w:val="single"/>
          <w:lang w:eastAsia="ja-JP"/>
        </w:rPr>
        <w:tab/>
        <w:t>月</w:t>
      </w:r>
      <w:r w:rsidRPr="00A12087">
        <w:rPr>
          <w:rFonts w:ascii="ＭＳ Ｐゴシック" w:eastAsia="ＭＳ Ｐゴシック" w:hAnsi="ＭＳ Ｐゴシック" w:cs="ＭＳ Ｐゴシック"/>
          <w:color w:val="000000"/>
          <w:sz w:val="20"/>
          <w:szCs w:val="20"/>
          <w:u w:val="single"/>
          <w:lang w:eastAsia="ja-JP"/>
        </w:rPr>
        <w:tab/>
        <w:t>日</w:t>
      </w:r>
    </w:p>
    <w:p w14:paraId="34FD4ACE" w14:textId="77777777" w:rsidR="00D83B8A" w:rsidRPr="00A12087" w:rsidRDefault="00D83B8A" w:rsidP="00D83B8A">
      <w:pPr>
        <w:pBdr>
          <w:top w:val="nil"/>
          <w:left w:val="nil"/>
          <w:bottom w:val="nil"/>
          <w:right w:val="nil"/>
          <w:between w:val="nil"/>
        </w:pBdr>
        <w:spacing w:before="10"/>
        <w:rPr>
          <w:rFonts w:ascii="ＭＳ Ｐゴシック" w:eastAsia="ＭＳ Ｐゴシック" w:hAnsi="ＭＳ Ｐゴシック" w:cs="ＭＳ Ｐゴシック"/>
          <w:color w:val="000000"/>
          <w:sz w:val="15"/>
          <w:szCs w:val="15"/>
          <w:lang w:eastAsia="ja-JP"/>
        </w:rPr>
      </w:pPr>
    </w:p>
    <w:p w14:paraId="742B9F2B" w14:textId="011FC1DC" w:rsidR="00D83B8A" w:rsidRPr="00A12087" w:rsidRDefault="00E606E2" w:rsidP="00D83B8A">
      <w:pPr>
        <w:pBdr>
          <w:top w:val="nil"/>
          <w:left w:val="nil"/>
          <w:bottom w:val="nil"/>
          <w:right w:val="nil"/>
          <w:between w:val="nil"/>
        </w:pBdr>
        <w:spacing w:before="18" w:after="14"/>
        <w:ind w:left="240"/>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w:t>
      </w:r>
      <w:r>
        <w:rPr>
          <w:rFonts w:ascii="ＭＳ Ｐゴシック" w:eastAsia="ＭＳ Ｐゴシック" w:hAnsi="ＭＳ Ｐゴシック" w:cs="ＭＳ Ｐゴシック" w:hint="eastAsia"/>
          <w:color w:val="000000"/>
          <w:sz w:val="20"/>
          <w:szCs w:val="20"/>
          <w:lang w:eastAsia="ja-JP"/>
        </w:rPr>
        <w:t>本人</w:t>
      </w:r>
      <w:r w:rsidR="00D83B8A" w:rsidRPr="00A12087">
        <w:rPr>
          <w:rFonts w:ascii="ＭＳ Ｐゴシック" w:eastAsia="ＭＳ Ｐゴシック" w:hAnsi="ＭＳ Ｐゴシック" w:cs="ＭＳ Ｐゴシック"/>
          <w:color w:val="000000"/>
          <w:sz w:val="20"/>
          <w:szCs w:val="20"/>
        </w:rPr>
        <w:t>＞</w:t>
      </w:r>
    </w:p>
    <w:tbl>
      <w:tblPr>
        <w:tblStyle w:val="aff3"/>
        <w:tblW w:w="849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6941"/>
      </w:tblGrid>
      <w:tr w:rsidR="00D83B8A" w:rsidRPr="00A12087" w14:paraId="0A5DF4E4" w14:textId="77777777" w:rsidTr="00E606E2">
        <w:trPr>
          <w:trHeight w:val="471"/>
        </w:trPr>
        <w:tc>
          <w:tcPr>
            <w:tcW w:w="1555" w:type="dxa"/>
          </w:tcPr>
          <w:p w14:paraId="488628C2" w14:textId="77777777" w:rsidR="00D83B8A" w:rsidRPr="00A12087" w:rsidRDefault="00D83B8A" w:rsidP="00DD2295">
            <w:pPr>
              <w:pBdr>
                <w:top w:val="nil"/>
                <w:left w:val="nil"/>
                <w:bottom w:val="nil"/>
                <w:right w:val="nil"/>
                <w:between w:val="nil"/>
              </w:pBdr>
              <w:tabs>
                <w:tab w:val="left" w:pos="740"/>
              </w:tabs>
              <w:spacing w:line="253" w:lineRule="auto"/>
              <w:ind w:left="110"/>
              <w:rPr>
                <w:rFonts w:ascii="ＭＳ Ｐゴシック" w:eastAsia="ＭＳ Ｐゴシック" w:hAnsi="ＭＳ Ｐゴシック" w:cs="ＭＳ Ｐゴシック"/>
                <w:color w:val="000000"/>
                <w:sz w:val="20"/>
                <w:szCs w:val="20"/>
              </w:rPr>
            </w:pPr>
            <w:r w:rsidRPr="00A12087">
              <w:rPr>
                <w:rFonts w:ascii="ＭＳ Ｐゴシック" w:eastAsia="ＭＳ Ｐゴシック" w:hAnsi="ＭＳ Ｐゴシック" w:cs="ＭＳ Ｐゴシック"/>
                <w:color w:val="000000"/>
                <w:sz w:val="20"/>
                <w:szCs w:val="20"/>
              </w:rPr>
              <w:t>氏</w:t>
            </w:r>
            <w:r w:rsidRPr="00A12087">
              <w:rPr>
                <w:rFonts w:ascii="ＭＳ Ｐゴシック" w:eastAsia="ＭＳ Ｐゴシック" w:hAnsi="ＭＳ Ｐゴシック" w:cs="ＭＳ Ｐゴシック"/>
                <w:color w:val="000000"/>
                <w:sz w:val="20"/>
                <w:szCs w:val="20"/>
              </w:rPr>
              <w:tab/>
              <w:t>名</w:t>
            </w:r>
          </w:p>
        </w:tc>
        <w:tc>
          <w:tcPr>
            <w:tcW w:w="6941" w:type="dxa"/>
          </w:tcPr>
          <w:p w14:paraId="5DD6894B" w14:textId="77777777" w:rsidR="00D83B8A" w:rsidRPr="00A12087" w:rsidRDefault="00D83B8A" w:rsidP="008A7FF1">
            <w:pPr>
              <w:pBdr>
                <w:top w:val="nil"/>
                <w:left w:val="nil"/>
                <w:bottom w:val="nil"/>
                <w:right w:val="nil"/>
                <w:between w:val="nil"/>
              </w:pBdr>
              <w:spacing w:line="253" w:lineRule="auto"/>
              <w:ind w:right="942"/>
              <w:jc w:val="right"/>
              <w:rPr>
                <w:rFonts w:ascii="ＭＳ Ｐゴシック" w:eastAsia="ＭＳ Ｐゴシック" w:hAnsi="ＭＳ Ｐゴシック" w:cs="ＭＳ Ｐゴシック"/>
                <w:color w:val="000000"/>
                <w:sz w:val="20"/>
                <w:szCs w:val="20"/>
              </w:rPr>
            </w:pPr>
            <w:r w:rsidRPr="00A12087">
              <w:rPr>
                <w:rFonts w:ascii="ＭＳ Ｐゴシック" w:eastAsia="ＭＳ Ｐゴシック" w:hAnsi="ＭＳ Ｐゴシック" w:cs="ＭＳ Ｐゴシック"/>
                <w:color w:val="000000"/>
                <w:sz w:val="20"/>
                <w:szCs w:val="20"/>
              </w:rPr>
              <w:t>㊞</w:t>
            </w:r>
          </w:p>
        </w:tc>
      </w:tr>
      <w:tr w:rsidR="00D83B8A" w:rsidRPr="00A12087" w14:paraId="0FC16B26" w14:textId="77777777" w:rsidTr="00E606E2">
        <w:trPr>
          <w:trHeight w:val="476"/>
        </w:trPr>
        <w:tc>
          <w:tcPr>
            <w:tcW w:w="1555" w:type="dxa"/>
          </w:tcPr>
          <w:p w14:paraId="51887EDB" w14:textId="77777777" w:rsidR="00D83B8A" w:rsidRPr="00A12087" w:rsidRDefault="00D83B8A" w:rsidP="008A7FF1">
            <w:pPr>
              <w:pBdr>
                <w:top w:val="nil"/>
                <w:left w:val="nil"/>
                <w:bottom w:val="nil"/>
                <w:right w:val="nil"/>
                <w:between w:val="nil"/>
              </w:pBdr>
              <w:tabs>
                <w:tab w:val="left" w:pos="740"/>
              </w:tabs>
              <w:spacing w:line="253" w:lineRule="auto"/>
              <w:ind w:left="110"/>
              <w:rPr>
                <w:rFonts w:ascii="ＭＳ Ｐゴシック" w:eastAsia="ＭＳ Ｐゴシック" w:hAnsi="ＭＳ Ｐゴシック" w:cs="ＭＳ Ｐゴシック"/>
                <w:color w:val="000000"/>
                <w:sz w:val="20"/>
                <w:szCs w:val="20"/>
              </w:rPr>
            </w:pPr>
            <w:r w:rsidRPr="00A12087">
              <w:rPr>
                <w:rFonts w:ascii="ＭＳ Ｐゴシック" w:eastAsia="ＭＳ Ｐゴシック" w:hAnsi="ＭＳ Ｐゴシック" w:cs="ＭＳ Ｐゴシック"/>
                <w:color w:val="000000"/>
                <w:sz w:val="20"/>
                <w:szCs w:val="20"/>
              </w:rPr>
              <w:t>住</w:t>
            </w:r>
            <w:r w:rsidRPr="00A12087">
              <w:rPr>
                <w:rFonts w:ascii="ＭＳ Ｐゴシック" w:eastAsia="ＭＳ Ｐゴシック" w:hAnsi="ＭＳ Ｐゴシック" w:cs="ＭＳ Ｐゴシック"/>
                <w:color w:val="000000"/>
                <w:sz w:val="20"/>
                <w:szCs w:val="20"/>
              </w:rPr>
              <w:tab/>
              <w:t>所</w:t>
            </w:r>
          </w:p>
        </w:tc>
        <w:tc>
          <w:tcPr>
            <w:tcW w:w="6941" w:type="dxa"/>
          </w:tcPr>
          <w:p w14:paraId="7C7781F4" w14:textId="77777777" w:rsidR="00D83B8A" w:rsidRPr="00A12087" w:rsidRDefault="00D83B8A" w:rsidP="008A7FF1">
            <w:pPr>
              <w:pBdr>
                <w:top w:val="nil"/>
                <w:left w:val="nil"/>
                <w:bottom w:val="nil"/>
                <w:right w:val="nil"/>
                <w:between w:val="nil"/>
              </w:pBdr>
              <w:rPr>
                <w:rFonts w:ascii="ＭＳ Ｐゴシック" w:eastAsia="ＭＳ Ｐゴシック" w:hAnsi="ＭＳ Ｐゴシック" w:cs="ＭＳ Ｐゴシック"/>
                <w:color w:val="000000"/>
                <w:sz w:val="20"/>
                <w:szCs w:val="20"/>
              </w:rPr>
            </w:pPr>
          </w:p>
        </w:tc>
      </w:tr>
    </w:tbl>
    <w:p w14:paraId="0A384DE0" w14:textId="34569651" w:rsidR="00D83B8A" w:rsidRPr="00A12087" w:rsidRDefault="00D83B8A" w:rsidP="00D83B8A">
      <w:pPr>
        <w:pBdr>
          <w:top w:val="nil"/>
          <w:left w:val="nil"/>
          <w:bottom w:val="nil"/>
          <w:right w:val="nil"/>
          <w:between w:val="nil"/>
        </w:pBdr>
        <w:spacing w:after="8"/>
        <w:ind w:left="240"/>
        <w:rPr>
          <w:rFonts w:ascii="ＭＳ Ｐゴシック" w:eastAsia="ＭＳ Ｐゴシック" w:hAnsi="ＭＳ Ｐゴシック" w:cs="ＭＳ Ｐゴシック"/>
          <w:color w:val="000000"/>
          <w:sz w:val="20"/>
          <w:szCs w:val="20"/>
        </w:rPr>
      </w:pPr>
      <w:r w:rsidRPr="00A12087">
        <w:rPr>
          <w:rFonts w:ascii="ＭＳ Ｐゴシック" w:eastAsia="ＭＳ Ｐゴシック" w:hAnsi="ＭＳ Ｐゴシック" w:cs="ＭＳ Ｐゴシック"/>
          <w:color w:val="000000"/>
          <w:sz w:val="20"/>
          <w:szCs w:val="20"/>
        </w:rPr>
        <w:t>＜家族＞</w:t>
      </w:r>
    </w:p>
    <w:tbl>
      <w:tblPr>
        <w:tblStyle w:val="aff3"/>
        <w:tblW w:w="849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6941"/>
      </w:tblGrid>
      <w:tr w:rsidR="001837FA" w:rsidRPr="00A12087" w14:paraId="51E42E29" w14:textId="77777777" w:rsidTr="008A7FF1">
        <w:trPr>
          <w:trHeight w:val="471"/>
        </w:trPr>
        <w:tc>
          <w:tcPr>
            <w:tcW w:w="1555" w:type="dxa"/>
          </w:tcPr>
          <w:p w14:paraId="5A5EE104" w14:textId="77777777" w:rsidR="001837FA" w:rsidRPr="00A12087" w:rsidRDefault="001837FA" w:rsidP="008A7FF1">
            <w:pPr>
              <w:pBdr>
                <w:top w:val="nil"/>
                <w:left w:val="nil"/>
                <w:bottom w:val="nil"/>
                <w:right w:val="nil"/>
                <w:between w:val="nil"/>
              </w:pBdr>
              <w:tabs>
                <w:tab w:val="left" w:pos="740"/>
              </w:tabs>
              <w:spacing w:line="253" w:lineRule="auto"/>
              <w:ind w:left="110"/>
              <w:rPr>
                <w:rFonts w:ascii="ＭＳ Ｐゴシック" w:eastAsia="ＭＳ Ｐゴシック" w:hAnsi="ＭＳ Ｐゴシック" w:cs="ＭＳ Ｐゴシック"/>
                <w:color w:val="000000"/>
                <w:sz w:val="20"/>
                <w:szCs w:val="20"/>
              </w:rPr>
            </w:pPr>
            <w:r w:rsidRPr="00A12087">
              <w:rPr>
                <w:rFonts w:ascii="ＭＳ Ｐゴシック" w:eastAsia="ＭＳ Ｐゴシック" w:hAnsi="ＭＳ Ｐゴシック" w:cs="ＭＳ Ｐゴシック"/>
                <w:color w:val="000000"/>
                <w:sz w:val="20"/>
                <w:szCs w:val="20"/>
              </w:rPr>
              <w:t>氏</w:t>
            </w:r>
            <w:r w:rsidRPr="00A12087">
              <w:rPr>
                <w:rFonts w:ascii="ＭＳ Ｐゴシック" w:eastAsia="ＭＳ Ｐゴシック" w:hAnsi="ＭＳ Ｐゴシック" w:cs="ＭＳ Ｐゴシック"/>
                <w:color w:val="000000"/>
                <w:sz w:val="20"/>
                <w:szCs w:val="20"/>
              </w:rPr>
              <w:tab/>
              <w:t>名</w:t>
            </w:r>
          </w:p>
        </w:tc>
        <w:tc>
          <w:tcPr>
            <w:tcW w:w="6941" w:type="dxa"/>
          </w:tcPr>
          <w:p w14:paraId="04EB4C8B" w14:textId="77777777" w:rsidR="001837FA" w:rsidRPr="00A12087" w:rsidRDefault="001837FA" w:rsidP="008A7FF1">
            <w:pPr>
              <w:pBdr>
                <w:top w:val="nil"/>
                <w:left w:val="nil"/>
                <w:bottom w:val="nil"/>
                <w:right w:val="nil"/>
                <w:between w:val="nil"/>
              </w:pBdr>
              <w:spacing w:line="253" w:lineRule="auto"/>
              <w:ind w:right="942"/>
              <w:jc w:val="right"/>
              <w:rPr>
                <w:rFonts w:ascii="ＭＳ Ｐゴシック" w:eastAsia="ＭＳ Ｐゴシック" w:hAnsi="ＭＳ Ｐゴシック" w:cs="ＭＳ Ｐゴシック"/>
                <w:color w:val="000000"/>
                <w:sz w:val="20"/>
                <w:szCs w:val="20"/>
              </w:rPr>
            </w:pPr>
            <w:r w:rsidRPr="00A12087">
              <w:rPr>
                <w:rFonts w:ascii="ＭＳ Ｐゴシック" w:eastAsia="ＭＳ Ｐゴシック" w:hAnsi="ＭＳ Ｐゴシック" w:cs="ＭＳ Ｐゴシック"/>
                <w:color w:val="000000"/>
                <w:sz w:val="20"/>
                <w:szCs w:val="20"/>
              </w:rPr>
              <w:t>㊞</w:t>
            </w:r>
          </w:p>
        </w:tc>
      </w:tr>
      <w:tr w:rsidR="001837FA" w:rsidRPr="00A12087" w14:paraId="3E82130A" w14:textId="77777777" w:rsidTr="008A7FF1">
        <w:trPr>
          <w:trHeight w:val="476"/>
        </w:trPr>
        <w:tc>
          <w:tcPr>
            <w:tcW w:w="1555" w:type="dxa"/>
          </w:tcPr>
          <w:p w14:paraId="39CBC78B" w14:textId="77777777" w:rsidR="001837FA" w:rsidRPr="00A12087" w:rsidRDefault="001837FA" w:rsidP="008A7FF1">
            <w:pPr>
              <w:pBdr>
                <w:top w:val="nil"/>
                <w:left w:val="nil"/>
                <w:bottom w:val="nil"/>
                <w:right w:val="nil"/>
                <w:between w:val="nil"/>
              </w:pBdr>
              <w:tabs>
                <w:tab w:val="left" w:pos="740"/>
              </w:tabs>
              <w:spacing w:line="253" w:lineRule="auto"/>
              <w:ind w:left="110"/>
              <w:rPr>
                <w:rFonts w:ascii="ＭＳ Ｐゴシック" w:eastAsia="ＭＳ Ｐゴシック" w:hAnsi="ＭＳ Ｐゴシック" w:cs="ＭＳ Ｐゴシック"/>
                <w:color w:val="000000"/>
                <w:sz w:val="20"/>
                <w:szCs w:val="20"/>
              </w:rPr>
            </w:pPr>
            <w:r w:rsidRPr="00A12087">
              <w:rPr>
                <w:rFonts w:ascii="ＭＳ Ｐゴシック" w:eastAsia="ＭＳ Ｐゴシック" w:hAnsi="ＭＳ Ｐゴシック" w:cs="ＭＳ Ｐゴシック"/>
                <w:color w:val="000000"/>
                <w:sz w:val="20"/>
                <w:szCs w:val="20"/>
              </w:rPr>
              <w:t>住</w:t>
            </w:r>
            <w:r w:rsidRPr="00A12087">
              <w:rPr>
                <w:rFonts w:ascii="ＭＳ Ｐゴシック" w:eastAsia="ＭＳ Ｐゴシック" w:hAnsi="ＭＳ Ｐゴシック" w:cs="ＭＳ Ｐゴシック"/>
                <w:color w:val="000000"/>
                <w:sz w:val="20"/>
                <w:szCs w:val="20"/>
              </w:rPr>
              <w:tab/>
              <w:t>所</w:t>
            </w:r>
          </w:p>
        </w:tc>
        <w:tc>
          <w:tcPr>
            <w:tcW w:w="6941" w:type="dxa"/>
          </w:tcPr>
          <w:p w14:paraId="59B2E182" w14:textId="77777777" w:rsidR="001837FA" w:rsidRPr="00A12087" w:rsidRDefault="001837FA" w:rsidP="008A7FF1">
            <w:pPr>
              <w:pBdr>
                <w:top w:val="nil"/>
                <w:left w:val="nil"/>
                <w:bottom w:val="nil"/>
                <w:right w:val="nil"/>
                <w:between w:val="nil"/>
              </w:pBdr>
              <w:rPr>
                <w:rFonts w:ascii="ＭＳ Ｐゴシック" w:eastAsia="ＭＳ Ｐゴシック" w:hAnsi="ＭＳ Ｐゴシック" w:cs="ＭＳ Ｐゴシック"/>
                <w:color w:val="000000"/>
                <w:sz w:val="20"/>
                <w:szCs w:val="20"/>
              </w:rPr>
            </w:pPr>
          </w:p>
        </w:tc>
      </w:tr>
    </w:tbl>
    <w:p w14:paraId="6C1603BA" w14:textId="66A6F791" w:rsidR="00E43285" w:rsidRPr="00D83B8A" w:rsidRDefault="00E43285" w:rsidP="00E606E2">
      <w:pPr>
        <w:pBdr>
          <w:top w:val="nil"/>
          <w:left w:val="nil"/>
          <w:bottom w:val="nil"/>
          <w:right w:val="nil"/>
          <w:between w:val="nil"/>
        </w:pBdr>
        <w:spacing w:line="244" w:lineRule="auto"/>
        <w:ind w:rightChars="194" w:right="427"/>
        <w:rPr>
          <w:rFonts w:ascii="ＭＳ Ｐゴシック" w:eastAsia="ＭＳ Ｐゴシック" w:hAnsi="ＭＳ Ｐゴシック" w:cs="ＭＳ Ｐゴシック"/>
          <w:color w:val="000000"/>
          <w:sz w:val="20"/>
          <w:szCs w:val="20"/>
          <w:lang w:eastAsia="ja-JP"/>
        </w:rPr>
      </w:pPr>
    </w:p>
    <w:sectPr w:rsidR="00E43285" w:rsidRPr="00D83B8A" w:rsidSect="00D83B8A">
      <w:footerReference w:type="default" r:id="rId7"/>
      <w:pgSz w:w="12240" w:h="15840"/>
      <w:pgMar w:top="960" w:right="800" w:bottom="1860" w:left="1200" w:header="0" w:footer="1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A3826" w14:textId="77777777" w:rsidR="00236B56" w:rsidRDefault="00236B56">
      <w:r>
        <w:separator/>
      </w:r>
    </w:p>
  </w:endnote>
  <w:endnote w:type="continuationSeparator" w:id="0">
    <w:p w14:paraId="587D3761" w14:textId="77777777" w:rsidR="00236B56" w:rsidRDefault="0023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iragino Maru Gothic ProN">
    <w:altName w:val="Calibri"/>
    <w:charset w:val="00"/>
    <w:family w:val="auto"/>
    <w:pitch w:val="default"/>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ヒラギノ角ゴ StdN W8">
    <w:altName w:val="Calibri"/>
    <w:charset w:val="00"/>
    <w:family w:val="auto"/>
    <w:pitch w:val="default"/>
  </w:font>
  <w:font w:name="SourceHanCodeJP-ExtraLightIt">
    <w:altName w:val="Cambria"/>
    <w:charset w:val="00"/>
    <w:family w:val="auto"/>
    <w:pitch w:val="default"/>
  </w:font>
  <w:font w:name="A-OTF Gothic MB101 Pro">
    <w:altName w:val="Cambria"/>
    <w:charset w:val="00"/>
    <w:family w:val="auto"/>
    <w:pitch w:val="default"/>
  </w:font>
  <w:font w:name="Arial Unicode MS">
    <w:altName w:val="Malgun Gothic Semilight"/>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20628" w14:textId="77777777" w:rsidR="00E43285" w:rsidRDefault="002734F6">
    <w:pPr>
      <w:pBdr>
        <w:top w:val="nil"/>
        <w:left w:val="nil"/>
        <w:bottom w:val="nil"/>
        <w:right w:val="nil"/>
        <w:between w:val="nil"/>
      </w:pBdr>
      <w:spacing w:line="14" w:lineRule="auto"/>
      <w:rPr>
        <w:color w:val="000000"/>
        <w:sz w:val="20"/>
        <w:szCs w:val="20"/>
      </w:rPr>
    </w:pPr>
    <w:r>
      <w:rPr>
        <w:noProof/>
        <w:lang w:eastAsia="ja-JP"/>
      </w:rPr>
      <mc:AlternateContent>
        <mc:Choice Requires="wps">
          <w:drawing>
            <wp:anchor distT="0" distB="0" distL="0" distR="0" simplePos="0" relativeHeight="251660288" behindDoc="1" locked="0" layoutInCell="1" hidden="0" allowOverlap="1" wp14:anchorId="78915D27" wp14:editId="7BAF9348">
              <wp:simplePos x="0" y="0"/>
              <wp:positionH relativeFrom="column">
                <wp:posOffset>5715000</wp:posOffset>
              </wp:positionH>
              <wp:positionV relativeFrom="paragraph">
                <wp:posOffset>8851900</wp:posOffset>
              </wp:positionV>
              <wp:extent cx="404495" cy="212090"/>
              <wp:effectExtent l="0" t="0" r="0" b="0"/>
              <wp:wrapNone/>
              <wp:docPr id="78" name="正方形/長方形 78"/>
              <wp:cNvGraphicFramePr/>
              <a:graphic xmlns:a="http://schemas.openxmlformats.org/drawingml/2006/main">
                <a:graphicData uri="http://schemas.microsoft.com/office/word/2010/wordprocessingShape">
                  <wps:wsp>
                    <wps:cNvSpPr/>
                    <wps:spPr>
                      <a:xfrm>
                        <a:off x="5148515" y="3678718"/>
                        <a:ext cx="394970" cy="202565"/>
                      </a:xfrm>
                      <a:prstGeom prst="rect">
                        <a:avLst/>
                      </a:prstGeom>
                      <a:noFill/>
                      <a:ln>
                        <a:noFill/>
                      </a:ln>
                    </wps:spPr>
                    <wps:txbx>
                      <w:txbxContent>
                        <w:p w14:paraId="2CD656B2" w14:textId="77777777" w:rsidR="00E43285" w:rsidRDefault="002734F6">
                          <w:pPr>
                            <w:spacing w:line="288" w:lineRule="auto"/>
                            <w:ind w:left="20" w:firstLine="20"/>
                            <w:textDirection w:val="btLr"/>
                          </w:pPr>
                          <w:r>
                            <w:rPr>
                              <w:rFonts w:ascii="Arial" w:eastAsia="Arial" w:hAnsi="Arial" w:cs="Arial"/>
                              <w:color w:val="000000"/>
                              <w:sz w:val="28"/>
                            </w:rPr>
                            <w:t xml:space="preserve">p.  PAGE </w:t>
                          </w:r>
                          <w:r>
                            <w:rPr>
                              <w:color w:val="000000"/>
                            </w:rPr>
                            <w:t>10</w:t>
                          </w: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915D27" id="正方形/長方形 78" o:spid="_x0000_s1061" style="position:absolute;margin-left:450pt;margin-top:697pt;width:31.85pt;height:16.7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" filled="f" stroked="f">
              <v:textbox inset="0,0,0,0">
                <w:txbxContent>
                  <w:p w14:paraId="2CD656B2" w14:textId="77777777" w:rsidR="00E43285" w:rsidRDefault="00000000">
                    <w:pPr>
                      <w:spacing w:line="288" w:lineRule="auto"/>
                      <w:ind w:left="20" w:firstLine="20"/>
                      <w:textDirection w:val="btLr"/>
                    </w:pPr>
                    <w:r>
                      <w:rPr>
                        <w:rFonts w:ascii="Arial" w:eastAsia="Arial" w:hAnsi="Arial" w:cs="Arial"/>
                        <w:color w:val="000000"/>
                        <w:sz w:val="28"/>
                      </w:rPr>
                      <w:t xml:space="preserve">p.  PAGE </w:t>
                    </w:r>
                    <w:r>
                      <w:rPr>
                        <w:color w:val="000000"/>
                      </w:rPr>
                      <w:t>10</w:t>
                    </w:r>
                  </w:p>
                </w:txbxContent>
              </v:textbox>
            </v:rect>
          </w:pict>
        </mc:Fallback>
      </mc:AlternateContent>
    </w:r>
    <w:r>
      <w:rPr>
        <w:noProof/>
        <w:lang w:eastAsia="ja-JP"/>
      </w:rPr>
      <mc:AlternateContent>
        <mc:Choice Requires="wps">
          <w:drawing>
            <wp:anchor distT="0" distB="0" distL="0" distR="0" simplePos="0" relativeHeight="251661312" behindDoc="1" locked="0" layoutInCell="1" hidden="0" allowOverlap="1" wp14:anchorId="19B22393" wp14:editId="620B7FF6">
              <wp:simplePos x="0" y="0"/>
              <wp:positionH relativeFrom="column">
                <wp:posOffset>1765300</wp:posOffset>
              </wp:positionH>
              <wp:positionV relativeFrom="paragraph">
                <wp:posOffset>9144000</wp:posOffset>
              </wp:positionV>
              <wp:extent cx="2696845" cy="172720"/>
              <wp:effectExtent l="0" t="0" r="0" b="0"/>
              <wp:wrapNone/>
              <wp:docPr id="98" name="正方形/長方形 98"/>
              <wp:cNvGraphicFramePr/>
              <a:graphic xmlns:a="http://schemas.openxmlformats.org/drawingml/2006/main">
                <a:graphicData uri="http://schemas.microsoft.com/office/word/2010/wordprocessingShape">
                  <wps:wsp>
                    <wps:cNvSpPr/>
                    <wps:spPr>
                      <a:xfrm>
                        <a:off x="4002340" y="3698403"/>
                        <a:ext cx="2687320" cy="163195"/>
                      </a:xfrm>
                      <a:prstGeom prst="rect">
                        <a:avLst/>
                      </a:prstGeom>
                      <a:noFill/>
                      <a:ln>
                        <a:noFill/>
                      </a:ln>
                    </wps:spPr>
                    <wps:txbx>
                      <w:txbxContent>
                        <w:p w14:paraId="72835665" w14:textId="77777777" w:rsidR="00E43285" w:rsidRDefault="002734F6">
                          <w:pPr>
                            <w:spacing w:before="29"/>
                            <w:ind w:left="20" w:firstLine="20"/>
                            <w:textDirection w:val="btLr"/>
                          </w:pPr>
                          <w:r>
                            <w:rPr>
                              <w:rFonts w:ascii="Arial" w:eastAsia="Arial" w:hAnsi="Arial" w:cs="Arial"/>
                              <w:color w:val="BFBFBF"/>
                              <w:sz w:val="17"/>
                            </w:rPr>
                            <w:t>COPYRIGHT© EMBRACE CO., LTD. ALL RIGHTS RESERVED.</w:t>
                          </w:r>
                        </w:p>
                      </w:txbxContent>
                    </wps:txbx>
                    <wps:bodyPr spcFirstLastPara="1" wrap="square" lIns="0" tIns="0" rIns="0" bIns="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B22393" id="正方形/長方形 98" o:spid="_x0000_s1062" style="position:absolute;margin-left:139pt;margin-top:10in;width:212.35pt;height:13.6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" filled="f" stroked="f">
              <v:textbox inset="0,0,0,0">
                <w:txbxContent>
                  <w:p w14:paraId="72835665" w14:textId="77777777" w:rsidR="00E43285" w:rsidRDefault="00000000">
                    <w:pPr>
                      <w:spacing w:before="29"/>
                      <w:ind w:left="20" w:firstLine="20"/>
                      <w:textDirection w:val="btLr"/>
                    </w:pPr>
                    <w:r>
                      <w:rPr>
                        <w:rFonts w:ascii="Arial" w:eastAsia="Arial" w:hAnsi="Arial" w:cs="Arial"/>
                        <w:color w:val="BFBFBF"/>
                        <w:sz w:val="17"/>
                      </w:rPr>
                      <w:t>COPYRIGHT© EMBRACE CO., LTD. ALL RIGHTS RESERVED.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72026" w14:textId="77777777" w:rsidR="00236B56" w:rsidRDefault="00236B56">
      <w:r>
        <w:separator/>
      </w:r>
    </w:p>
  </w:footnote>
  <w:footnote w:type="continuationSeparator" w:id="0">
    <w:p w14:paraId="2B2BAE3C" w14:textId="77777777" w:rsidR="00236B56" w:rsidRDefault="0023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72EC"/>
    <w:multiLevelType w:val="multilevel"/>
    <w:tmpl w:val="27509DAE"/>
    <w:lvl w:ilvl="0">
      <w:start w:val="1"/>
      <w:numFmt w:val="decimal"/>
      <w:lvlText w:val="%1"/>
      <w:lvlJc w:val="left"/>
      <w:pPr>
        <w:ind w:left="1230" w:hanging="360"/>
      </w:pPr>
    </w:lvl>
    <w:lvl w:ilvl="1">
      <w:start w:val="1"/>
      <w:numFmt w:val="decimal"/>
      <w:lvlText w:val="(%2)"/>
      <w:lvlJc w:val="left"/>
      <w:pPr>
        <w:ind w:left="1710" w:hanging="420"/>
      </w:pPr>
    </w:lvl>
    <w:lvl w:ilvl="2">
      <w:start w:val="1"/>
      <w:numFmt w:val="decimal"/>
      <w:lvlText w:val="%3"/>
      <w:lvlJc w:val="left"/>
      <w:pPr>
        <w:ind w:left="2130" w:hanging="420"/>
      </w:pPr>
    </w:lvl>
    <w:lvl w:ilvl="3">
      <w:start w:val="1"/>
      <w:numFmt w:val="decimal"/>
      <w:lvlText w:val="%4."/>
      <w:lvlJc w:val="left"/>
      <w:pPr>
        <w:ind w:left="2550" w:hanging="420"/>
      </w:pPr>
    </w:lvl>
    <w:lvl w:ilvl="4">
      <w:start w:val="1"/>
      <w:numFmt w:val="decimal"/>
      <w:lvlText w:val="(%5)"/>
      <w:lvlJc w:val="left"/>
      <w:pPr>
        <w:ind w:left="2970" w:hanging="420"/>
      </w:pPr>
    </w:lvl>
    <w:lvl w:ilvl="5">
      <w:start w:val="1"/>
      <w:numFmt w:val="decimal"/>
      <w:lvlText w:val="%6"/>
      <w:lvlJc w:val="left"/>
      <w:pPr>
        <w:ind w:left="3390" w:hanging="420"/>
      </w:pPr>
    </w:lvl>
    <w:lvl w:ilvl="6">
      <w:start w:val="1"/>
      <w:numFmt w:val="decimal"/>
      <w:lvlText w:val="%7."/>
      <w:lvlJc w:val="left"/>
      <w:pPr>
        <w:ind w:left="3810" w:hanging="420"/>
      </w:pPr>
    </w:lvl>
    <w:lvl w:ilvl="7">
      <w:start w:val="1"/>
      <w:numFmt w:val="decimal"/>
      <w:lvlText w:val="(%8)"/>
      <w:lvlJc w:val="left"/>
      <w:pPr>
        <w:ind w:left="4230" w:hanging="420"/>
      </w:pPr>
    </w:lvl>
    <w:lvl w:ilvl="8">
      <w:start w:val="1"/>
      <w:numFmt w:val="decimal"/>
      <w:lvlText w:val="%9"/>
      <w:lvlJc w:val="left"/>
      <w:pPr>
        <w:ind w:left="4650" w:hanging="420"/>
      </w:pPr>
    </w:lvl>
  </w:abstractNum>
  <w:abstractNum w:abstractNumId="1" w15:restartNumberingAfterBreak="0">
    <w:nsid w:val="0CDE5563"/>
    <w:multiLevelType w:val="hybridMultilevel"/>
    <w:tmpl w:val="04629716"/>
    <w:lvl w:ilvl="0" w:tplc="70281F86">
      <w:start w:val="1"/>
      <w:numFmt w:val="bullet"/>
      <w:lvlText w:val="・"/>
      <w:lvlJc w:val="left"/>
      <w:pPr>
        <w:ind w:left="564"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2" w15:restartNumberingAfterBreak="0">
    <w:nsid w:val="0F28139B"/>
    <w:multiLevelType w:val="multilevel"/>
    <w:tmpl w:val="A8F68E94"/>
    <w:lvl w:ilvl="0">
      <w:start w:val="1"/>
      <w:numFmt w:val="decimal"/>
      <w:lvlText w:val="%1."/>
      <w:lvlJc w:val="left"/>
      <w:pPr>
        <w:ind w:left="1830" w:hanging="720"/>
      </w:pPr>
      <w:rPr>
        <w:rFonts w:ascii="Hiragino Maru Gothic ProN" w:eastAsia="Hiragino Maru Gothic ProN" w:hAnsi="Hiragino Maru Gothic ProN" w:cs="Hiragino Maru Gothic ProN"/>
        <w:sz w:val="28"/>
        <w:szCs w:val="28"/>
      </w:rPr>
    </w:lvl>
    <w:lvl w:ilvl="1">
      <w:start w:val="1"/>
      <w:numFmt w:val="bullet"/>
      <w:lvlText w:val="•"/>
      <w:lvlJc w:val="left"/>
      <w:pPr>
        <w:ind w:left="2680" w:hanging="720"/>
      </w:pPr>
    </w:lvl>
    <w:lvl w:ilvl="2">
      <w:start w:val="1"/>
      <w:numFmt w:val="bullet"/>
      <w:lvlText w:val="•"/>
      <w:lvlJc w:val="left"/>
      <w:pPr>
        <w:ind w:left="3520" w:hanging="720"/>
      </w:pPr>
    </w:lvl>
    <w:lvl w:ilvl="3">
      <w:start w:val="1"/>
      <w:numFmt w:val="bullet"/>
      <w:lvlText w:val="•"/>
      <w:lvlJc w:val="left"/>
      <w:pPr>
        <w:ind w:left="4360" w:hanging="720"/>
      </w:pPr>
    </w:lvl>
    <w:lvl w:ilvl="4">
      <w:start w:val="1"/>
      <w:numFmt w:val="bullet"/>
      <w:lvlText w:val="•"/>
      <w:lvlJc w:val="left"/>
      <w:pPr>
        <w:ind w:left="5200" w:hanging="720"/>
      </w:pPr>
    </w:lvl>
    <w:lvl w:ilvl="5">
      <w:start w:val="1"/>
      <w:numFmt w:val="bullet"/>
      <w:lvlText w:val="•"/>
      <w:lvlJc w:val="left"/>
      <w:pPr>
        <w:ind w:left="6040" w:hanging="720"/>
      </w:pPr>
    </w:lvl>
    <w:lvl w:ilvl="6">
      <w:start w:val="1"/>
      <w:numFmt w:val="bullet"/>
      <w:lvlText w:val="•"/>
      <w:lvlJc w:val="left"/>
      <w:pPr>
        <w:ind w:left="6880" w:hanging="720"/>
      </w:pPr>
    </w:lvl>
    <w:lvl w:ilvl="7">
      <w:start w:val="1"/>
      <w:numFmt w:val="bullet"/>
      <w:lvlText w:val="•"/>
      <w:lvlJc w:val="left"/>
      <w:pPr>
        <w:ind w:left="7720" w:hanging="720"/>
      </w:pPr>
    </w:lvl>
    <w:lvl w:ilvl="8">
      <w:start w:val="1"/>
      <w:numFmt w:val="bullet"/>
      <w:lvlText w:val="•"/>
      <w:lvlJc w:val="left"/>
      <w:pPr>
        <w:ind w:left="8560" w:hanging="720"/>
      </w:pPr>
    </w:lvl>
  </w:abstractNum>
  <w:abstractNum w:abstractNumId="3" w15:restartNumberingAfterBreak="0">
    <w:nsid w:val="0FF977C2"/>
    <w:multiLevelType w:val="hybridMultilevel"/>
    <w:tmpl w:val="521C6BE2"/>
    <w:lvl w:ilvl="0" w:tplc="70281F86">
      <w:start w:val="1"/>
      <w:numFmt w:val="bullet"/>
      <w:lvlText w:val="・"/>
      <w:lvlJc w:val="left"/>
      <w:pPr>
        <w:ind w:left="564"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4" w15:restartNumberingAfterBreak="0">
    <w:nsid w:val="22D27A57"/>
    <w:multiLevelType w:val="multilevel"/>
    <w:tmpl w:val="7638BF12"/>
    <w:lvl w:ilvl="0">
      <w:start w:val="1"/>
      <w:numFmt w:val="bullet"/>
      <w:lvlText w:val="●"/>
      <w:lvlJc w:val="left"/>
      <w:pPr>
        <w:ind w:left="522" w:hanging="420"/>
      </w:pPr>
      <w:rPr>
        <w:rFonts w:ascii="Noto Sans Symbols" w:eastAsia="Noto Sans Symbols" w:hAnsi="Noto Sans Symbols" w:cs="Noto Sans Symbols"/>
      </w:rPr>
    </w:lvl>
    <w:lvl w:ilvl="1">
      <w:start w:val="1"/>
      <w:numFmt w:val="bullet"/>
      <w:lvlText w:val="⮚"/>
      <w:lvlJc w:val="left"/>
      <w:pPr>
        <w:ind w:left="942" w:hanging="420"/>
      </w:pPr>
      <w:rPr>
        <w:rFonts w:ascii="Noto Sans Symbols" w:eastAsia="Noto Sans Symbols" w:hAnsi="Noto Sans Symbols" w:cs="Noto Sans Symbols"/>
      </w:rPr>
    </w:lvl>
    <w:lvl w:ilvl="2">
      <w:start w:val="1"/>
      <w:numFmt w:val="bullet"/>
      <w:lvlText w:val="✧"/>
      <w:lvlJc w:val="left"/>
      <w:pPr>
        <w:ind w:left="1362" w:hanging="420"/>
      </w:pPr>
      <w:rPr>
        <w:rFonts w:ascii="Noto Sans Symbols" w:eastAsia="Noto Sans Symbols" w:hAnsi="Noto Sans Symbols" w:cs="Noto Sans Symbols"/>
      </w:rPr>
    </w:lvl>
    <w:lvl w:ilvl="3">
      <w:start w:val="1"/>
      <w:numFmt w:val="bullet"/>
      <w:lvlText w:val="●"/>
      <w:lvlJc w:val="left"/>
      <w:pPr>
        <w:ind w:left="1782" w:hanging="420"/>
      </w:pPr>
      <w:rPr>
        <w:rFonts w:ascii="Noto Sans Symbols" w:eastAsia="Noto Sans Symbols" w:hAnsi="Noto Sans Symbols" w:cs="Noto Sans Symbols"/>
      </w:rPr>
    </w:lvl>
    <w:lvl w:ilvl="4">
      <w:start w:val="1"/>
      <w:numFmt w:val="bullet"/>
      <w:lvlText w:val="⮚"/>
      <w:lvlJc w:val="left"/>
      <w:pPr>
        <w:ind w:left="2202" w:hanging="420"/>
      </w:pPr>
      <w:rPr>
        <w:rFonts w:ascii="Noto Sans Symbols" w:eastAsia="Noto Sans Symbols" w:hAnsi="Noto Sans Symbols" w:cs="Noto Sans Symbols"/>
      </w:rPr>
    </w:lvl>
    <w:lvl w:ilvl="5">
      <w:start w:val="1"/>
      <w:numFmt w:val="bullet"/>
      <w:lvlText w:val="✧"/>
      <w:lvlJc w:val="left"/>
      <w:pPr>
        <w:ind w:left="2622" w:hanging="420"/>
      </w:pPr>
      <w:rPr>
        <w:rFonts w:ascii="Noto Sans Symbols" w:eastAsia="Noto Sans Symbols" w:hAnsi="Noto Sans Symbols" w:cs="Noto Sans Symbols"/>
      </w:rPr>
    </w:lvl>
    <w:lvl w:ilvl="6">
      <w:start w:val="1"/>
      <w:numFmt w:val="bullet"/>
      <w:lvlText w:val="●"/>
      <w:lvlJc w:val="left"/>
      <w:pPr>
        <w:ind w:left="3042" w:hanging="420"/>
      </w:pPr>
      <w:rPr>
        <w:rFonts w:ascii="Noto Sans Symbols" w:eastAsia="Noto Sans Symbols" w:hAnsi="Noto Sans Symbols" w:cs="Noto Sans Symbols"/>
      </w:rPr>
    </w:lvl>
    <w:lvl w:ilvl="7">
      <w:start w:val="1"/>
      <w:numFmt w:val="bullet"/>
      <w:lvlText w:val="⮚"/>
      <w:lvlJc w:val="left"/>
      <w:pPr>
        <w:ind w:left="3462" w:hanging="420"/>
      </w:pPr>
      <w:rPr>
        <w:rFonts w:ascii="Noto Sans Symbols" w:eastAsia="Noto Sans Symbols" w:hAnsi="Noto Sans Symbols" w:cs="Noto Sans Symbols"/>
      </w:rPr>
    </w:lvl>
    <w:lvl w:ilvl="8">
      <w:start w:val="1"/>
      <w:numFmt w:val="bullet"/>
      <w:lvlText w:val="✧"/>
      <w:lvlJc w:val="left"/>
      <w:pPr>
        <w:ind w:left="3882" w:hanging="420"/>
      </w:pPr>
      <w:rPr>
        <w:rFonts w:ascii="Noto Sans Symbols" w:eastAsia="Noto Sans Symbols" w:hAnsi="Noto Sans Symbols" w:cs="Noto Sans Symbols"/>
      </w:rPr>
    </w:lvl>
  </w:abstractNum>
  <w:abstractNum w:abstractNumId="5" w15:restartNumberingAfterBreak="0">
    <w:nsid w:val="2A652484"/>
    <w:multiLevelType w:val="hybridMultilevel"/>
    <w:tmpl w:val="4768B056"/>
    <w:lvl w:ilvl="0" w:tplc="4AF4F22A">
      <w:numFmt w:val="bullet"/>
      <w:lvlText w:val="・"/>
      <w:lvlJc w:val="left"/>
      <w:pPr>
        <w:ind w:left="188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870" w:hanging="440"/>
      </w:pPr>
      <w:rPr>
        <w:rFonts w:ascii="Wingdings" w:hAnsi="Wingdings" w:hint="default"/>
      </w:rPr>
    </w:lvl>
    <w:lvl w:ilvl="2" w:tplc="0409000D" w:tentative="1">
      <w:start w:val="1"/>
      <w:numFmt w:val="bullet"/>
      <w:lvlText w:val=""/>
      <w:lvlJc w:val="left"/>
      <w:pPr>
        <w:ind w:left="2310" w:hanging="440"/>
      </w:pPr>
      <w:rPr>
        <w:rFonts w:ascii="Wingdings" w:hAnsi="Wingdings" w:hint="default"/>
      </w:rPr>
    </w:lvl>
    <w:lvl w:ilvl="3" w:tplc="04090001" w:tentative="1">
      <w:start w:val="1"/>
      <w:numFmt w:val="bullet"/>
      <w:lvlText w:val=""/>
      <w:lvlJc w:val="left"/>
      <w:pPr>
        <w:ind w:left="2750" w:hanging="440"/>
      </w:pPr>
      <w:rPr>
        <w:rFonts w:ascii="Wingdings" w:hAnsi="Wingdings" w:hint="default"/>
      </w:rPr>
    </w:lvl>
    <w:lvl w:ilvl="4" w:tplc="0409000B" w:tentative="1">
      <w:start w:val="1"/>
      <w:numFmt w:val="bullet"/>
      <w:lvlText w:val=""/>
      <w:lvlJc w:val="left"/>
      <w:pPr>
        <w:ind w:left="3190" w:hanging="440"/>
      </w:pPr>
      <w:rPr>
        <w:rFonts w:ascii="Wingdings" w:hAnsi="Wingdings" w:hint="default"/>
      </w:rPr>
    </w:lvl>
    <w:lvl w:ilvl="5" w:tplc="0409000D" w:tentative="1">
      <w:start w:val="1"/>
      <w:numFmt w:val="bullet"/>
      <w:lvlText w:val=""/>
      <w:lvlJc w:val="left"/>
      <w:pPr>
        <w:ind w:left="3630" w:hanging="440"/>
      </w:pPr>
      <w:rPr>
        <w:rFonts w:ascii="Wingdings" w:hAnsi="Wingdings" w:hint="default"/>
      </w:rPr>
    </w:lvl>
    <w:lvl w:ilvl="6" w:tplc="04090001" w:tentative="1">
      <w:start w:val="1"/>
      <w:numFmt w:val="bullet"/>
      <w:lvlText w:val=""/>
      <w:lvlJc w:val="left"/>
      <w:pPr>
        <w:ind w:left="4070" w:hanging="440"/>
      </w:pPr>
      <w:rPr>
        <w:rFonts w:ascii="Wingdings" w:hAnsi="Wingdings" w:hint="default"/>
      </w:rPr>
    </w:lvl>
    <w:lvl w:ilvl="7" w:tplc="0409000B" w:tentative="1">
      <w:start w:val="1"/>
      <w:numFmt w:val="bullet"/>
      <w:lvlText w:val=""/>
      <w:lvlJc w:val="left"/>
      <w:pPr>
        <w:ind w:left="4510" w:hanging="440"/>
      </w:pPr>
      <w:rPr>
        <w:rFonts w:ascii="Wingdings" w:hAnsi="Wingdings" w:hint="default"/>
      </w:rPr>
    </w:lvl>
    <w:lvl w:ilvl="8" w:tplc="0409000D" w:tentative="1">
      <w:start w:val="1"/>
      <w:numFmt w:val="bullet"/>
      <w:lvlText w:val=""/>
      <w:lvlJc w:val="left"/>
      <w:pPr>
        <w:ind w:left="4950" w:hanging="440"/>
      </w:pPr>
      <w:rPr>
        <w:rFonts w:ascii="Wingdings" w:hAnsi="Wingdings" w:hint="default"/>
      </w:rPr>
    </w:lvl>
  </w:abstractNum>
  <w:abstractNum w:abstractNumId="6" w15:restartNumberingAfterBreak="0">
    <w:nsid w:val="2A83210D"/>
    <w:multiLevelType w:val="hybridMultilevel"/>
    <w:tmpl w:val="31E23BEE"/>
    <w:lvl w:ilvl="0" w:tplc="04090001">
      <w:start w:val="1"/>
      <w:numFmt w:val="bullet"/>
      <w:lvlText w:val=""/>
      <w:lvlJc w:val="left"/>
      <w:pPr>
        <w:ind w:left="679" w:hanging="440"/>
      </w:pPr>
      <w:rPr>
        <w:rFonts w:ascii="Wingdings" w:hAnsi="Wingdings" w:hint="default"/>
      </w:rPr>
    </w:lvl>
    <w:lvl w:ilvl="1" w:tplc="0409000B" w:tentative="1">
      <w:start w:val="1"/>
      <w:numFmt w:val="bullet"/>
      <w:lvlText w:val=""/>
      <w:lvlJc w:val="left"/>
      <w:pPr>
        <w:ind w:left="1119" w:hanging="440"/>
      </w:pPr>
      <w:rPr>
        <w:rFonts w:ascii="Wingdings" w:hAnsi="Wingdings" w:hint="default"/>
      </w:rPr>
    </w:lvl>
    <w:lvl w:ilvl="2" w:tplc="0409000D" w:tentative="1">
      <w:start w:val="1"/>
      <w:numFmt w:val="bullet"/>
      <w:lvlText w:val=""/>
      <w:lvlJc w:val="left"/>
      <w:pPr>
        <w:ind w:left="1559" w:hanging="440"/>
      </w:pPr>
      <w:rPr>
        <w:rFonts w:ascii="Wingdings" w:hAnsi="Wingdings" w:hint="default"/>
      </w:rPr>
    </w:lvl>
    <w:lvl w:ilvl="3" w:tplc="04090001" w:tentative="1">
      <w:start w:val="1"/>
      <w:numFmt w:val="bullet"/>
      <w:lvlText w:val=""/>
      <w:lvlJc w:val="left"/>
      <w:pPr>
        <w:ind w:left="1999" w:hanging="440"/>
      </w:pPr>
      <w:rPr>
        <w:rFonts w:ascii="Wingdings" w:hAnsi="Wingdings" w:hint="default"/>
      </w:rPr>
    </w:lvl>
    <w:lvl w:ilvl="4" w:tplc="0409000B" w:tentative="1">
      <w:start w:val="1"/>
      <w:numFmt w:val="bullet"/>
      <w:lvlText w:val=""/>
      <w:lvlJc w:val="left"/>
      <w:pPr>
        <w:ind w:left="2439" w:hanging="440"/>
      </w:pPr>
      <w:rPr>
        <w:rFonts w:ascii="Wingdings" w:hAnsi="Wingdings" w:hint="default"/>
      </w:rPr>
    </w:lvl>
    <w:lvl w:ilvl="5" w:tplc="0409000D" w:tentative="1">
      <w:start w:val="1"/>
      <w:numFmt w:val="bullet"/>
      <w:lvlText w:val=""/>
      <w:lvlJc w:val="left"/>
      <w:pPr>
        <w:ind w:left="2879" w:hanging="440"/>
      </w:pPr>
      <w:rPr>
        <w:rFonts w:ascii="Wingdings" w:hAnsi="Wingdings" w:hint="default"/>
      </w:rPr>
    </w:lvl>
    <w:lvl w:ilvl="6" w:tplc="04090001" w:tentative="1">
      <w:start w:val="1"/>
      <w:numFmt w:val="bullet"/>
      <w:lvlText w:val=""/>
      <w:lvlJc w:val="left"/>
      <w:pPr>
        <w:ind w:left="3319" w:hanging="440"/>
      </w:pPr>
      <w:rPr>
        <w:rFonts w:ascii="Wingdings" w:hAnsi="Wingdings" w:hint="default"/>
      </w:rPr>
    </w:lvl>
    <w:lvl w:ilvl="7" w:tplc="0409000B" w:tentative="1">
      <w:start w:val="1"/>
      <w:numFmt w:val="bullet"/>
      <w:lvlText w:val=""/>
      <w:lvlJc w:val="left"/>
      <w:pPr>
        <w:ind w:left="3759" w:hanging="440"/>
      </w:pPr>
      <w:rPr>
        <w:rFonts w:ascii="Wingdings" w:hAnsi="Wingdings" w:hint="default"/>
      </w:rPr>
    </w:lvl>
    <w:lvl w:ilvl="8" w:tplc="0409000D" w:tentative="1">
      <w:start w:val="1"/>
      <w:numFmt w:val="bullet"/>
      <w:lvlText w:val=""/>
      <w:lvlJc w:val="left"/>
      <w:pPr>
        <w:ind w:left="4199" w:hanging="440"/>
      </w:pPr>
      <w:rPr>
        <w:rFonts w:ascii="Wingdings" w:hAnsi="Wingdings" w:hint="default"/>
      </w:rPr>
    </w:lvl>
  </w:abstractNum>
  <w:abstractNum w:abstractNumId="7" w15:restartNumberingAfterBreak="0">
    <w:nsid w:val="36D30CC0"/>
    <w:multiLevelType w:val="hybridMultilevel"/>
    <w:tmpl w:val="C6F42662"/>
    <w:lvl w:ilvl="0" w:tplc="4AF4F22A">
      <w:numFmt w:val="bullet"/>
      <w:lvlText w:val="・"/>
      <w:lvlJc w:val="left"/>
      <w:pPr>
        <w:ind w:left="135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340" w:hanging="440"/>
      </w:pPr>
      <w:rPr>
        <w:rFonts w:ascii="Wingdings" w:hAnsi="Wingdings" w:hint="default"/>
      </w:rPr>
    </w:lvl>
    <w:lvl w:ilvl="2" w:tplc="0409000D" w:tentative="1">
      <w:start w:val="1"/>
      <w:numFmt w:val="bullet"/>
      <w:lvlText w:val=""/>
      <w:lvlJc w:val="left"/>
      <w:pPr>
        <w:ind w:left="1780" w:hanging="440"/>
      </w:pPr>
      <w:rPr>
        <w:rFonts w:ascii="Wingdings" w:hAnsi="Wingdings" w:hint="default"/>
      </w:rPr>
    </w:lvl>
    <w:lvl w:ilvl="3" w:tplc="04090001" w:tentative="1">
      <w:start w:val="1"/>
      <w:numFmt w:val="bullet"/>
      <w:lvlText w:val=""/>
      <w:lvlJc w:val="left"/>
      <w:pPr>
        <w:ind w:left="2220" w:hanging="440"/>
      </w:pPr>
      <w:rPr>
        <w:rFonts w:ascii="Wingdings" w:hAnsi="Wingdings" w:hint="default"/>
      </w:rPr>
    </w:lvl>
    <w:lvl w:ilvl="4" w:tplc="0409000B" w:tentative="1">
      <w:start w:val="1"/>
      <w:numFmt w:val="bullet"/>
      <w:lvlText w:val=""/>
      <w:lvlJc w:val="left"/>
      <w:pPr>
        <w:ind w:left="2660" w:hanging="440"/>
      </w:pPr>
      <w:rPr>
        <w:rFonts w:ascii="Wingdings" w:hAnsi="Wingdings" w:hint="default"/>
      </w:rPr>
    </w:lvl>
    <w:lvl w:ilvl="5" w:tplc="0409000D" w:tentative="1">
      <w:start w:val="1"/>
      <w:numFmt w:val="bullet"/>
      <w:lvlText w:val=""/>
      <w:lvlJc w:val="left"/>
      <w:pPr>
        <w:ind w:left="3100" w:hanging="440"/>
      </w:pPr>
      <w:rPr>
        <w:rFonts w:ascii="Wingdings" w:hAnsi="Wingdings" w:hint="default"/>
      </w:rPr>
    </w:lvl>
    <w:lvl w:ilvl="6" w:tplc="04090001" w:tentative="1">
      <w:start w:val="1"/>
      <w:numFmt w:val="bullet"/>
      <w:lvlText w:val=""/>
      <w:lvlJc w:val="left"/>
      <w:pPr>
        <w:ind w:left="3540" w:hanging="440"/>
      </w:pPr>
      <w:rPr>
        <w:rFonts w:ascii="Wingdings" w:hAnsi="Wingdings" w:hint="default"/>
      </w:rPr>
    </w:lvl>
    <w:lvl w:ilvl="7" w:tplc="0409000B" w:tentative="1">
      <w:start w:val="1"/>
      <w:numFmt w:val="bullet"/>
      <w:lvlText w:val=""/>
      <w:lvlJc w:val="left"/>
      <w:pPr>
        <w:ind w:left="3980" w:hanging="440"/>
      </w:pPr>
      <w:rPr>
        <w:rFonts w:ascii="Wingdings" w:hAnsi="Wingdings" w:hint="default"/>
      </w:rPr>
    </w:lvl>
    <w:lvl w:ilvl="8" w:tplc="0409000D" w:tentative="1">
      <w:start w:val="1"/>
      <w:numFmt w:val="bullet"/>
      <w:lvlText w:val=""/>
      <w:lvlJc w:val="left"/>
      <w:pPr>
        <w:ind w:left="4420" w:hanging="440"/>
      </w:pPr>
      <w:rPr>
        <w:rFonts w:ascii="Wingdings" w:hAnsi="Wingdings" w:hint="default"/>
      </w:rPr>
    </w:lvl>
  </w:abstractNum>
  <w:abstractNum w:abstractNumId="8" w15:restartNumberingAfterBreak="0">
    <w:nsid w:val="4953394E"/>
    <w:multiLevelType w:val="hybridMultilevel"/>
    <w:tmpl w:val="D1FA0EFE"/>
    <w:lvl w:ilvl="0" w:tplc="70281F86">
      <w:start w:val="1"/>
      <w:numFmt w:val="bullet"/>
      <w:lvlText w:val="・"/>
      <w:lvlJc w:val="left"/>
      <w:pPr>
        <w:ind w:left="462"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9" w15:restartNumberingAfterBreak="0">
    <w:nsid w:val="56E14D51"/>
    <w:multiLevelType w:val="multilevel"/>
    <w:tmpl w:val="27509DAE"/>
    <w:lvl w:ilvl="0">
      <w:start w:val="1"/>
      <w:numFmt w:val="decimal"/>
      <w:lvlText w:val="%1"/>
      <w:lvlJc w:val="left"/>
      <w:pPr>
        <w:ind w:left="1230" w:hanging="360"/>
      </w:pPr>
    </w:lvl>
    <w:lvl w:ilvl="1">
      <w:start w:val="1"/>
      <w:numFmt w:val="decimal"/>
      <w:lvlText w:val="(%2)"/>
      <w:lvlJc w:val="left"/>
      <w:pPr>
        <w:ind w:left="1710" w:hanging="420"/>
      </w:pPr>
    </w:lvl>
    <w:lvl w:ilvl="2">
      <w:start w:val="1"/>
      <w:numFmt w:val="decimal"/>
      <w:lvlText w:val="%3"/>
      <w:lvlJc w:val="left"/>
      <w:pPr>
        <w:ind w:left="2130" w:hanging="420"/>
      </w:pPr>
    </w:lvl>
    <w:lvl w:ilvl="3">
      <w:start w:val="1"/>
      <w:numFmt w:val="decimal"/>
      <w:lvlText w:val="%4."/>
      <w:lvlJc w:val="left"/>
      <w:pPr>
        <w:ind w:left="2550" w:hanging="420"/>
      </w:pPr>
    </w:lvl>
    <w:lvl w:ilvl="4">
      <w:start w:val="1"/>
      <w:numFmt w:val="decimal"/>
      <w:lvlText w:val="(%5)"/>
      <w:lvlJc w:val="left"/>
      <w:pPr>
        <w:ind w:left="2970" w:hanging="420"/>
      </w:pPr>
    </w:lvl>
    <w:lvl w:ilvl="5">
      <w:start w:val="1"/>
      <w:numFmt w:val="decimal"/>
      <w:lvlText w:val="%6"/>
      <w:lvlJc w:val="left"/>
      <w:pPr>
        <w:ind w:left="3390" w:hanging="420"/>
      </w:pPr>
    </w:lvl>
    <w:lvl w:ilvl="6">
      <w:start w:val="1"/>
      <w:numFmt w:val="decimal"/>
      <w:lvlText w:val="%7."/>
      <w:lvlJc w:val="left"/>
      <w:pPr>
        <w:ind w:left="3810" w:hanging="420"/>
      </w:pPr>
    </w:lvl>
    <w:lvl w:ilvl="7">
      <w:start w:val="1"/>
      <w:numFmt w:val="decimal"/>
      <w:lvlText w:val="(%8)"/>
      <w:lvlJc w:val="left"/>
      <w:pPr>
        <w:ind w:left="4230" w:hanging="420"/>
      </w:pPr>
    </w:lvl>
    <w:lvl w:ilvl="8">
      <w:start w:val="1"/>
      <w:numFmt w:val="decimal"/>
      <w:lvlText w:val="%9"/>
      <w:lvlJc w:val="left"/>
      <w:pPr>
        <w:ind w:left="4650" w:hanging="420"/>
      </w:pPr>
    </w:lvl>
  </w:abstractNum>
  <w:abstractNum w:abstractNumId="10" w15:restartNumberingAfterBreak="0">
    <w:nsid w:val="63852AA4"/>
    <w:multiLevelType w:val="hybridMultilevel"/>
    <w:tmpl w:val="B4D84990"/>
    <w:lvl w:ilvl="0" w:tplc="4AF4F22A">
      <w:numFmt w:val="bullet"/>
      <w:lvlText w:val="・"/>
      <w:lvlJc w:val="left"/>
      <w:pPr>
        <w:ind w:left="89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17" w:hanging="440"/>
      </w:pPr>
      <w:rPr>
        <w:rFonts w:ascii="Wingdings" w:hAnsi="Wingdings" w:hint="default"/>
      </w:rPr>
    </w:lvl>
    <w:lvl w:ilvl="2" w:tplc="0409000D" w:tentative="1">
      <w:start w:val="1"/>
      <w:numFmt w:val="bullet"/>
      <w:lvlText w:val=""/>
      <w:lvlJc w:val="left"/>
      <w:pPr>
        <w:ind w:left="1857" w:hanging="440"/>
      </w:pPr>
      <w:rPr>
        <w:rFonts w:ascii="Wingdings" w:hAnsi="Wingdings" w:hint="default"/>
      </w:rPr>
    </w:lvl>
    <w:lvl w:ilvl="3" w:tplc="04090001" w:tentative="1">
      <w:start w:val="1"/>
      <w:numFmt w:val="bullet"/>
      <w:lvlText w:val=""/>
      <w:lvlJc w:val="left"/>
      <w:pPr>
        <w:ind w:left="2297" w:hanging="440"/>
      </w:pPr>
      <w:rPr>
        <w:rFonts w:ascii="Wingdings" w:hAnsi="Wingdings" w:hint="default"/>
      </w:rPr>
    </w:lvl>
    <w:lvl w:ilvl="4" w:tplc="0409000B" w:tentative="1">
      <w:start w:val="1"/>
      <w:numFmt w:val="bullet"/>
      <w:lvlText w:val=""/>
      <w:lvlJc w:val="left"/>
      <w:pPr>
        <w:ind w:left="2737" w:hanging="440"/>
      </w:pPr>
      <w:rPr>
        <w:rFonts w:ascii="Wingdings" w:hAnsi="Wingdings" w:hint="default"/>
      </w:rPr>
    </w:lvl>
    <w:lvl w:ilvl="5" w:tplc="0409000D" w:tentative="1">
      <w:start w:val="1"/>
      <w:numFmt w:val="bullet"/>
      <w:lvlText w:val=""/>
      <w:lvlJc w:val="left"/>
      <w:pPr>
        <w:ind w:left="3177" w:hanging="440"/>
      </w:pPr>
      <w:rPr>
        <w:rFonts w:ascii="Wingdings" w:hAnsi="Wingdings" w:hint="default"/>
      </w:rPr>
    </w:lvl>
    <w:lvl w:ilvl="6" w:tplc="04090001" w:tentative="1">
      <w:start w:val="1"/>
      <w:numFmt w:val="bullet"/>
      <w:lvlText w:val=""/>
      <w:lvlJc w:val="left"/>
      <w:pPr>
        <w:ind w:left="3617" w:hanging="440"/>
      </w:pPr>
      <w:rPr>
        <w:rFonts w:ascii="Wingdings" w:hAnsi="Wingdings" w:hint="default"/>
      </w:rPr>
    </w:lvl>
    <w:lvl w:ilvl="7" w:tplc="0409000B" w:tentative="1">
      <w:start w:val="1"/>
      <w:numFmt w:val="bullet"/>
      <w:lvlText w:val=""/>
      <w:lvlJc w:val="left"/>
      <w:pPr>
        <w:ind w:left="4057" w:hanging="440"/>
      </w:pPr>
      <w:rPr>
        <w:rFonts w:ascii="Wingdings" w:hAnsi="Wingdings" w:hint="default"/>
      </w:rPr>
    </w:lvl>
    <w:lvl w:ilvl="8" w:tplc="0409000D" w:tentative="1">
      <w:start w:val="1"/>
      <w:numFmt w:val="bullet"/>
      <w:lvlText w:val=""/>
      <w:lvlJc w:val="left"/>
      <w:pPr>
        <w:ind w:left="4497" w:hanging="440"/>
      </w:pPr>
      <w:rPr>
        <w:rFonts w:ascii="Wingdings" w:hAnsi="Wingdings" w:hint="default"/>
      </w:rPr>
    </w:lvl>
  </w:abstractNum>
  <w:abstractNum w:abstractNumId="11" w15:restartNumberingAfterBreak="0">
    <w:nsid w:val="7B263EA1"/>
    <w:multiLevelType w:val="hybridMultilevel"/>
    <w:tmpl w:val="67F81FB6"/>
    <w:lvl w:ilvl="0" w:tplc="C4903B7C">
      <w:numFmt w:val="bullet"/>
      <w:lvlText w:val="・"/>
      <w:lvlJc w:val="left"/>
      <w:pPr>
        <w:ind w:left="1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12" w15:restartNumberingAfterBreak="0">
    <w:nsid w:val="7F953A76"/>
    <w:multiLevelType w:val="multilevel"/>
    <w:tmpl w:val="045CBAB6"/>
    <w:lvl w:ilvl="0">
      <w:start w:val="1"/>
      <w:numFmt w:val="bullet"/>
      <w:lvlText w:val="●"/>
      <w:lvlJc w:val="left"/>
      <w:pPr>
        <w:ind w:left="1260" w:hanging="420"/>
      </w:pPr>
      <w:rPr>
        <w:rFonts w:ascii="Noto Sans Symbols" w:eastAsia="Noto Sans Symbols" w:hAnsi="Noto Sans Symbols" w:cs="Noto Sans Symbols"/>
      </w:rPr>
    </w:lvl>
    <w:lvl w:ilvl="1">
      <w:start w:val="1"/>
      <w:numFmt w:val="bullet"/>
      <w:lvlText w:val="⮚"/>
      <w:lvlJc w:val="left"/>
      <w:pPr>
        <w:ind w:left="1680" w:hanging="420"/>
      </w:pPr>
      <w:rPr>
        <w:rFonts w:ascii="Noto Sans Symbols" w:eastAsia="Noto Sans Symbols" w:hAnsi="Noto Sans Symbols" w:cs="Noto Sans Symbols"/>
      </w:rPr>
    </w:lvl>
    <w:lvl w:ilvl="2">
      <w:start w:val="1"/>
      <w:numFmt w:val="bullet"/>
      <w:lvlText w:val="✧"/>
      <w:lvlJc w:val="left"/>
      <w:pPr>
        <w:ind w:left="2100" w:hanging="420"/>
      </w:pPr>
      <w:rPr>
        <w:rFonts w:ascii="Noto Sans Symbols" w:eastAsia="Noto Sans Symbols" w:hAnsi="Noto Sans Symbols" w:cs="Noto Sans Symbols"/>
      </w:rPr>
    </w:lvl>
    <w:lvl w:ilvl="3">
      <w:start w:val="1"/>
      <w:numFmt w:val="bullet"/>
      <w:lvlText w:val="●"/>
      <w:lvlJc w:val="left"/>
      <w:pPr>
        <w:ind w:left="2520" w:hanging="420"/>
      </w:pPr>
      <w:rPr>
        <w:rFonts w:ascii="Noto Sans Symbols" w:eastAsia="Noto Sans Symbols" w:hAnsi="Noto Sans Symbols" w:cs="Noto Sans Symbols"/>
      </w:rPr>
    </w:lvl>
    <w:lvl w:ilvl="4">
      <w:start w:val="1"/>
      <w:numFmt w:val="bullet"/>
      <w:lvlText w:val="⮚"/>
      <w:lvlJc w:val="left"/>
      <w:pPr>
        <w:ind w:left="2940" w:hanging="420"/>
      </w:pPr>
      <w:rPr>
        <w:rFonts w:ascii="Noto Sans Symbols" w:eastAsia="Noto Sans Symbols" w:hAnsi="Noto Sans Symbols" w:cs="Noto Sans Symbols"/>
      </w:rPr>
    </w:lvl>
    <w:lvl w:ilvl="5">
      <w:start w:val="1"/>
      <w:numFmt w:val="bullet"/>
      <w:lvlText w:val="✧"/>
      <w:lvlJc w:val="left"/>
      <w:pPr>
        <w:ind w:left="3360" w:hanging="420"/>
      </w:pPr>
      <w:rPr>
        <w:rFonts w:ascii="Noto Sans Symbols" w:eastAsia="Noto Sans Symbols" w:hAnsi="Noto Sans Symbols" w:cs="Noto Sans Symbols"/>
      </w:rPr>
    </w:lvl>
    <w:lvl w:ilvl="6">
      <w:start w:val="1"/>
      <w:numFmt w:val="bullet"/>
      <w:lvlText w:val="●"/>
      <w:lvlJc w:val="left"/>
      <w:pPr>
        <w:ind w:left="3780" w:hanging="420"/>
      </w:pPr>
      <w:rPr>
        <w:rFonts w:ascii="Noto Sans Symbols" w:eastAsia="Noto Sans Symbols" w:hAnsi="Noto Sans Symbols" w:cs="Noto Sans Symbols"/>
      </w:rPr>
    </w:lvl>
    <w:lvl w:ilvl="7">
      <w:start w:val="1"/>
      <w:numFmt w:val="bullet"/>
      <w:lvlText w:val="⮚"/>
      <w:lvlJc w:val="left"/>
      <w:pPr>
        <w:ind w:left="4200" w:hanging="420"/>
      </w:pPr>
      <w:rPr>
        <w:rFonts w:ascii="Noto Sans Symbols" w:eastAsia="Noto Sans Symbols" w:hAnsi="Noto Sans Symbols" w:cs="Noto Sans Symbols"/>
      </w:rPr>
    </w:lvl>
    <w:lvl w:ilvl="8">
      <w:start w:val="1"/>
      <w:numFmt w:val="bullet"/>
      <w:lvlText w:val="✧"/>
      <w:lvlJc w:val="left"/>
      <w:pPr>
        <w:ind w:left="4620" w:hanging="42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12"/>
  </w:num>
  <w:num w:numId="5">
    <w:abstractNumId w:val="6"/>
  </w:num>
  <w:num w:numId="6">
    <w:abstractNumId w:val="10"/>
  </w:num>
  <w:num w:numId="7">
    <w:abstractNumId w:val="7"/>
  </w:num>
  <w:num w:numId="8">
    <w:abstractNumId w:val="9"/>
  </w:num>
  <w:num w:numId="9">
    <w:abstractNumId w:val="5"/>
  </w:num>
  <w:num w:numId="10">
    <w:abstractNumId w:val="11"/>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85"/>
    <w:rsid w:val="000A3985"/>
    <w:rsid w:val="001627C6"/>
    <w:rsid w:val="001837FA"/>
    <w:rsid w:val="001C64FB"/>
    <w:rsid w:val="00236166"/>
    <w:rsid w:val="00236B56"/>
    <w:rsid w:val="002411C7"/>
    <w:rsid w:val="002734F6"/>
    <w:rsid w:val="003631AA"/>
    <w:rsid w:val="003A3584"/>
    <w:rsid w:val="003B737E"/>
    <w:rsid w:val="003D6A69"/>
    <w:rsid w:val="003F4210"/>
    <w:rsid w:val="00467CA9"/>
    <w:rsid w:val="00470F48"/>
    <w:rsid w:val="004B729D"/>
    <w:rsid w:val="004E7905"/>
    <w:rsid w:val="005212DC"/>
    <w:rsid w:val="00542302"/>
    <w:rsid w:val="00562B92"/>
    <w:rsid w:val="005A5C3E"/>
    <w:rsid w:val="005D4908"/>
    <w:rsid w:val="0060768F"/>
    <w:rsid w:val="00676E21"/>
    <w:rsid w:val="00712310"/>
    <w:rsid w:val="008942D9"/>
    <w:rsid w:val="009A5D1D"/>
    <w:rsid w:val="009B41E6"/>
    <w:rsid w:val="00A12087"/>
    <w:rsid w:val="00AF2C96"/>
    <w:rsid w:val="00B67138"/>
    <w:rsid w:val="00BB2844"/>
    <w:rsid w:val="00C075BD"/>
    <w:rsid w:val="00C36C1C"/>
    <w:rsid w:val="00D83B8A"/>
    <w:rsid w:val="00DD2295"/>
    <w:rsid w:val="00E43285"/>
    <w:rsid w:val="00E606E2"/>
    <w:rsid w:val="00EA3D2F"/>
    <w:rsid w:val="00F30FD0"/>
    <w:rsid w:val="00FA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456353"/>
  <w15:docId w15:val="{71A326B7-4B54-4646-A8F4-23ED7ACE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iragino Maru Gothic ProN" w:eastAsiaTheme="minorEastAsia" w:hAnsi="Hiragino Maru Gothic ProN" w:cs="Hiragino Maru Gothic ProN"/>
        <w:sz w:val="22"/>
        <w:szCs w:val="22"/>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CFD"/>
    <w:pPr>
      <w:autoSpaceDE w:val="0"/>
      <w:autoSpaceDN w:val="0"/>
    </w:pPr>
    <w:rPr>
      <w:rFonts w:eastAsia="Hiragino Maru Gothic ProN"/>
      <w:lang w:eastAsia="en-US"/>
    </w:rPr>
  </w:style>
  <w:style w:type="paragraph" w:styleId="1">
    <w:name w:val="heading 1"/>
    <w:basedOn w:val="a"/>
    <w:link w:val="10"/>
    <w:uiPriority w:val="9"/>
    <w:qFormat/>
    <w:rsid w:val="00307CFD"/>
    <w:pPr>
      <w:spacing w:line="577" w:lineRule="exact"/>
      <w:ind w:left="240"/>
      <w:outlineLvl w:val="0"/>
    </w:pPr>
    <w:rPr>
      <w:rFonts w:ascii="ヒラギノ角ゴ StdN W8" w:eastAsia="ヒラギノ角ゴ StdN W8" w:hAnsi="ヒラギノ角ゴ StdN W8" w:cs="ヒラギノ角ゴ StdN W8"/>
      <w:b/>
      <w:bCs/>
      <w:sz w:val="36"/>
      <w:szCs w:val="36"/>
    </w:rPr>
  </w:style>
  <w:style w:type="paragraph" w:styleId="2">
    <w:name w:val="heading 2"/>
    <w:basedOn w:val="a"/>
    <w:link w:val="20"/>
    <w:uiPriority w:val="9"/>
    <w:unhideWhenUsed/>
    <w:qFormat/>
    <w:rsid w:val="00307CFD"/>
    <w:pPr>
      <w:ind w:left="240"/>
      <w:outlineLvl w:val="1"/>
    </w:pPr>
    <w:rPr>
      <w:rFonts w:ascii="ヒラギノ角ゴ StdN W8" w:eastAsia="ヒラギノ角ゴ StdN W8" w:hAnsi="ヒラギノ角ゴ StdN W8" w:cs="ヒラギノ角ゴ StdN W8"/>
      <w:b/>
      <w:bCs/>
      <w:sz w:val="28"/>
      <w:szCs w:val="28"/>
    </w:rPr>
  </w:style>
  <w:style w:type="paragraph" w:styleId="3">
    <w:name w:val="heading 3"/>
    <w:basedOn w:val="a"/>
    <w:link w:val="30"/>
    <w:uiPriority w:val="9"/>
    <w:unhideWhenUsed/>
    <w:qFormat/>
    <w:rsid w:val="00307CFD"/>
    <w:pPr>
      <w:spacing w:line="545" w:lineRule="exact"/>
      <w:ind w:left="1830" w:hanging="720"/>
      <w:outlineLvl w:val="2"/>
    </w:pPr>
    <w:rPr>
      <w:sz w:val="28"/>
      <w:szCs w:val="28"/>
    </w:rPr>
  </w:style>
  <w:style w:type="paragraph" w:styleId="4">
    <w:name w:val="heading 4"/>
    <w:basedOn w:val="a"/>
    <w:link w:val="40"/>
    <w:uiPriority w:val="9"/>
    <w:unhideWhenUsed/>
    <w:qFormat/>
    <w:rsid w:val="00307CFD"/>
    <w:pPr>
      <w:spacing w:line="283" w:lineRule="exact"/>
      <w:ind w:right="-15"/>
      <w:outlineLvl w:val="3"/>
    </w:pPr>
    <w:rPr>
      <w:rFonts w:ascii="SourceHanCodeJP-ExtraLightIt" w:eastAsia="SourceHanCodeJP-ExtraLightIt" w:hAnsi="SourceHanCodeJP-ExtraLightIt" w:cs="SourceHanCodeJP-ExtraLightIt"/>
      <w:i/>
      <w:u w:val="single" w:color="000000"/>
    </w:rPr>
  </w:style>
  <w:style w:type="paragraph" w:styleId="5">
    <w:name w:val="heading 5"/>
    <w:basedOn w:val="a"/>
    <w:link w:val="50"/>
    <w:uiPriority w:val="9"/>
    <w:unhideWhenUsed/>
    <w:qFormat/>
    <w:rsid w:val="00307CFD"/>
    <w:pPr>
      <w:spacing w:line="319" w:lineRule="exact"/>
      <w:ind w:left="467"/>
      <w:outlineLvl w:val="4"/>
    </w:pPr>
    <w:rPr>
      <w:rFonts w:ascii="A-OTF Gothic MB101 Pro" w:eastAsia="A-OTF Gothic MB101 Pro" w:hAnsi="A-OTF Gothic MB101 Pro" w:cs="A-OTF Gothic MB101 Pro"/>
      <w:b/>
      <w:bCs/>
      <w:sz w:val="20"/>
      <w:szCs w:val="20"/>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見出し 1 (文字)"/>
    <w:basedOn w:val="a0"/>
    <w:link w:val="1"/>
    <w:uiPriority w:val="9"/>
    <w:rsid w:val="00307CFD"/>
    <w:rPr>
      <w:rFonts w:ascii="ヒラギノ角ゴ StdN W8" w:eastAsia="ヒラギノ角ゴ StdN W8" w:hAnsi="ヒラギノ角ゴ StdN W8" w:cs="ヒラギノ角ゴ StdN W8"/>
      <w:b/>
      <w:bCs/>
      <w:kern w:val="0"/>
      <w:sz w:val="36"/>
      <w:szCs w:val="36"/>
      <w:lang w:eastAsia="en-US"/>
    </w:rPr>
  </w:style>
  <w:style w:type="character" w:customStyle="1" w:styleId="20">
    <w:name w:val="見出し 2 (文字)"/>
    <w:basedOn w:val="a0"/>
    <w:link w:val="2"/>
    <w:uiPriority w:val="9"/>
    <w:rsid w:val="00307CFD"/>
    <w:rPr>
      <w:rFonts w:ascii="ヒラギノ角ゴ StdN W8" w:eastAsia="ヒラギノ角ゴ StdN W8" w:hAnsi="ヒラギノ角ゴ StdN W8" w:cs="ヒラギノ角ゴ StdN W8"/>
      <w:b/>
      <w:bCs/>
      <w:kern w:val="0"/>
      <w:sz w:val="28"/>
      <w:szCs w:val="28"/>
      <w:lang w:eastAsia="en-US"/>
    </w:rPr>
  </w:style>
  <w:style w:type="character" w:customStyle="1" w:styleId="30">
    <w:name w:val="見出し 3 (文字)"/>
    <w:basedOn w:val="a0"/>
    <w:link w:val="3"/>
    <w:uiPriority w:val="9"/>
    <w:rsid w:val="00307CFD"/>
    <w:rPr>
      <w:rFonts w:ascii="Hiragino Maru Gothic ProN" w:eastAsia="Hiragino Maru Gothic ProN" w:hAnsi="Hiragino Maru Gothic ProN" w:cs="Hiragino Maru Gothic ProN"/>
      <w:kern w:val="0"/>
      <w:sz w:val="28"/>
      <w:szCs w:val="28"/>
      <w:lang w:eastAsia="en-US"/>
    </w:rPr>
  </w:style>
  <w:style w:type="character" w:customStyle="1" w:styleId="40">
    <w:name w:val="見出し 4 (文字)"/>
    <w:basedOn w:val="a0"/>
    <w:link w:val="4"/>
    <w:uiPriority w:val="9"/>
    <w:rsid w:val="00307CFD"/>
    <w:rPr>
      <w:rFonts w:ascii="SourceHanCodeJP-ExtraLightIt" w:eastAsia="SourceHanCodeJP-ExtraLightIt" w:hAnsi="SourceHanCodeJP-ExtraLightIt" w:cs="SourceHanCodeJP-ExtraLightIt"/>
      <w:i/>
      <w:kern w:val="0"/>
      <w:sz w:val="22"/>
      <w:u w:val="single" w:color="000000"/>
      <w:lang w:eastAsia="en-US"/>
    </w:rPr>
  </w:style>
  <w:style w:type="character" w:customStyle="1" w:styleId="50">
    <w:name w:val="見出し 5 (文字)"/>
    <w:basedOn w:val="a0"/>
    <w:link w:val="5"/>
    <w:uiPriority w:val="9"/>
    <w:rsid w:val="00307CFD"/>
    <w:rPr>
      <w:rFonts w:ascii="A-OTF Gothic MB101 Pro" w:eastAsia="A-OTF Gothic MB101 Pro" w:hAnsi="A-OTF Gothic MB101 Pro" w:cs="A-OTF Gothic MB101 Pro"/>
      <w:b/>
      <w:bCs/>
      <w:kern w:val="0"/>
      <w:sz w:val="20"/>
      <w:szCs w:val="20"/>
      <w:lang w:eastAsia="en-US"/>
    </w:rPr>
  </w:style>
  <w:style w:type="table" w:customStyle="1" w:styleId="TableNormal0">
    <w:name w:val="Table Normal"/>
    <w:uiPriority w:val="2"/>
    <w:semiHidden/>
    <w:unhideWhenUsed/>
    <w:qFormat/>
    <w:rsid w:val="00307CFD"/>
    <w:pPr>
      <w:autoSpaceDE w:val="0"/>
      <w:autoSpaceDN w:val="0"/>
    </w:pPr>
    <w:rPr>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307CFD"/>
    <w:rPr>
      <w:sz w:val="20"/>
      <w:szCs w:val="20"/>
    </w:rPr>
  </w:style>
  <w:style w:type="character" w:customStyle="1" w:styleId="a5">
    <w:name w:val="本文 (文字)"/>
    <w:basedOn w:val="a0"/>
    <w:link w:val="a4"/>
    <w:uiPriority w:val="1"/>
    <w:rsid w:val="00307CFD"/>
    <w:rPr>
      <w:rFonts w:ascii="Hiragino Maru Gothic ProN" w:eastAsia="Hiragino Maru Gothic ProN" w:hAnsi="Hiragino Maru Gothic ProN" w:cs="Hiragino Maru Gothic ProN"/>
      <w:kern w:val="0"/>
      <w:sz w:val="20"/>
      <w:szCs w:val="20"/>
      <w:lang w:eastAsia="en-US"/>
    </w:rPr>
  </w:style>
  <w:style w:type="paragraph" w:styleId="a6">
    <w:name w:val="List Paragraph"/>
    <w:basedOn w:val="a"/>
    <w:uiPriority w:val="1"/>
    <w:qFormat/>
    <w:rsid w:val="00307CFD"/>
    <w:pPr>
      <w:ind w:left="1830" w:hanging="630"/>
    </w:pPr>
    <w:rPr>
      <w:rFonts w:ascii="Arial Unicode MS" w:eastAsia="Arial Unicode MS" w:hAnsi="Arial Unicode MS" w:cs="Arial Unicode MS"/>
    </w:rPr>
  </w:style>
  <w:style w:type="paragraph" w:customStyle="1" w:styleId="TableParagraph">
    <w:name w:val="Table Paragraph"/>
    <w:basedOn w:val="a"/>
    <w:uiPriority w:val="1"/>
    <w:qFormat/>
    <w:rsid w:val="00307CFD"/>
  </w:style>
  <w:style w:type="paragraph" w:styleId="a7">
    <w:name w:val="header"/>
    <w:basedOn w:val="a"/>
    <w:link w:val="a8"/>
    <w:uiPriority w:val="99"/>
    <w:unhideWhenUsed/>
    <w:rsid w:val="00307CFD"/>
    <w:pPr>
      <w:tabs>
        <w:tab w:val="center" w:pos="4252"/>
        <w:tab w:val="right" w:pos="8504"/>
      </w:tabs>
      <w:snapToGrid w:val="0"/>
    </w:pPr>
  </w:style>
  <w:style w:type="character" w:customStyle="1" w:styleId="a8">
    <w:name w:val="ヘッダー (文字)"/>
    <w:basedOn w:val="a0"/>
    <w:link w:val="a7"/>
    <w:uiPriority w:val="99"/>
    <w:rsid w:val="00307CFD"/>
    <w:rPr>
      <w:rFonts w:ascii="Hiragino Maru Gothic ProN" w:eastAsia="Hiragino Maru Gothic ProN" w:hAnsi="Hiragino Maru Gothic ProN" w:cs="Hiragino Maru Gothic ProN"/>
      <w:kern w:val="0"/>
      <w:sz w:val="22"/>
      <w:lang w:eastAsia="en-US"/>
    </w:rPr>
  </w:style>
  <w:style w:type="paragraph" w:styleId="a9">
    <w:name w:val="footer"/>
    <w:basedOn w:val="a"/>
    <w:link w:val="aa"/>
    <w:uiPriority w:val="99"/>
    <w:unhideWhenUsed/>
    <w:rsid w:val="00307CFD"/>
    <w:pPr>
      <w:tabs>
        <w:tab w:val="center" w:pos="4252"/>
        <w:tab w:val="right" w:pos="8504"/>
      </w:tabs>
      <w:snapToGrid w:val="0"/>
    </w:pPr>
  </w:style>
  <w:style w:type="character" w:customStyle="1" w:styleId="aa">
    <w:name w:val="フッター (文字)"/>
    <w:basedOn w:val="a0"/>
    <w:link w:val="a9"/>
    <w:uiPriority w:val="99"/>
    <w:rsid w:val="00307CFD"/>
    <w:rPr>
      <w:rFonts w:ascii="Hiragino Maru Gothic ProN" w:eastAsia="Hiragino Maru Gothic ProN" w:hAnsi="Hiragino Maru Gothic ProN" w:cs="Hiragino Maru Gothic ProN"/>
      <w:kern w:val="0"/>
      <w:sz w:val="22"/>
      <w:lang w:eastAsia="en-US"/>
    </w:rPr>
  </w:style>
  <w:style w:type="paragraph" w:styleId="ab">
    <w:name w:val="Balloon Text"/>
    <w:basedOn w:val="a"/>
    <w:link w:val="ac"/>
    <w:uiPriority w:val="99"/>
    <w:semiHidden/>
    <w:unhideWhenUsed/>
    <w:rsid w:val="00307C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7CFD"/>
    <w:rPr>
      <w:rFonts w:asciiTheme="majorHAnsi" w:eastAsiaTheme="majorEastAsia" w:hAnsiTheme="majorHAnsi" w:cstheme="majorBidi"/>
      <w:kern w:val="0"/>
      <w:sz w:val="18"/>
      <w:szCs w:val="18"/>
      <w:lang w:eastAsia="en-US"/>
    </w:rPr>
  </w:style>
  <w:style w:type="character" w:styleId="ad">
    <w:name w:val="annotation reference"/>
    <w:basedOn w:val="a0"/>
    <w:uiPriority w:val="99"/>
    <w:semiHidden/>
    <w:unhideWhenUsed/>
    <w:rsid w:val="00307CFD"/>
    <w:rPr>
      <w:sz w:val="18"/>
      <w:szCs w:val="18"/>
    </w:rPr>
  </w:style>
  <w:style w:type="paragraph" w:styleId="ae">
    <w:name w:val="annotation text"/>
    <w:basedOn w:val="a"/>
    <w:link w:val="af"/>
    <w:uiPriority w:val="99"/>
    <w:semiHidden/>
    <w:unhideWhenUsed/>
    <w:rsid w:val="00307CFD"/>
  </w:style>
  <w:style w:type="character" w:customStyle="1" w:styleId="af">
    <w:name w:val="コメント文字列 (文字)"/>
    <w:basedOn w:val="a0"/>
    <w:link w:val="ae"/>
    <w:uiPriority w:val="99"/>
    <w:semiHidden/>
    <w:rsid w:val="00307CFD"/>
    <w:rPr>
      <w:rFonts w:ascii="Hiragino Maru Gothic ProN" w:eastAsia="Hiragino Maru Gothic ProN" w:hAnsi="Hiragino Maru Gothic ProN" w:cs="Hiragino Maru Gothic ProN"/>
      <w:kern w:val="0"/>
      <w:sz w:val="22"/>
      <w:lang w:eastAsia="en-US"/>
    </w:rPr>
  </w:style>
  <w:style w:type="paragraph" w:styleId="af0">
    <w:name w:val="annotation subject"/>
    <w:basedOn w:val="ae"/>
    <w:next w:val="ae"/>
    <w:link w:val="af1"/>
    <w:uiPriority w:val="99"/>
    <w:semiHidden/>
    <w:unhideWhenUsed/>
    <w:rsid w:val="00307CFD"/>
    <w:rPr>
      <w:b/>
      <w:bCs/>
    </w:rPr>
  </w:style>
  <w:style w:type="character" w:customStyle="1" w:styleId="af1">
    <w:name w:val="コメント内容 (文字)"/>
    <w:basedOn w:val="af"/>
    <w:link w:val="af0"/>
    <w:uiPriority w:val="99"/>
    <w:semiHidden/>
    <w:rsid w:val="00307CFD"/>
    <w:rPr>
      <w:rFonts w:ascii="Hiragino Maru Gothic ProN" w:eastAsia="Hiragino Maru Gothic ProN" w:hAnsi="Hiragino Maru Gothic ProN" w:cs="Hiragino Maru Gothic ProN"/>
      <w:b/>
      <w:bCs/>
      <w:kern w:val="0"/>
      <w:sz w:val="22"/>
      <w:lang w:eastAsia="en-US"/>
    </w:rPr>
  </w:style>
  <w:style w:type="paragraph" w:styleId="af2">
    <w:name w:val="Revision"/>
    <w:hidden/>
    <w:uiPriority w:val="99"/>
    <w:semiHidden/>
    <w:rsid w:val="00307CFD"/>
    <w:rPr>
      <w:rFonts w:eastAsia="Hiragino Maru Gothic ProN"/>
      <w:lang w:eastAsia="en-US"/>
    </w:rPr>
  </w:style>
  <w:style w:type="paragraph" w:styleId="af3">
    <w:name w:val="No Spacing"/>
    <w:uiPriority w:val="1"/>
    <w:qFormat/>
    <w:rsid w:val="00305B15"/>
    <w:pPr>
      <w:autoSpaceDE w:val="0"/>
      <w:autoSpaceDN w:val="0"/>
    </w:pPr>
    <w:rPr>
      <w:rFonts w:eastAsia="Hiragino Maru Gothic ProN"/>
      <w:lang w:eastAsia="en-US"/>
    </w:rPr>
  </w:style>
  <w:style w:type="character" w:styleId="af4">
    <w:name w:val="Hyperlink"/>
    <w:basedOn w:val="a0"/>
    <w:uiPriority w:val="99"/>
    <w:unhideWhenUsed/>
    <w:rsid w:val="00C578BD"/>
    <w:rPr>
      <w:color w:val="0563C1" w:themeColor="hyperlink"/>
      <w:u w:val="single"/>
    </w:rPr>
  </w:style>
  <w:style w:type="character" w:customStyle="1" w:styleId="UnresolvedMention">
    <w:name w:val="Unresolved Mention"/>
    <w:basedOn w:val="a0"/>
    <w:uiPriority w:val="99"/>
    <w:semiHidden/>
    <w:unhideWhenUsed/>
    <w:rsid w:val="00C578BD"/>
    <w:rPr>
      <w:color w:val="605E5C"/>
      <w:shd w:val="clear" w:color="auto" w:fill="E1DFDD"/>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paragraph" w:styleId="aff5">
    <w:name w:val="Closing"/>
    <w:basedOn w:val="a"/>
    <w:link w:val="aff6"/>
    <w:uiPriority w:val="99"/>
    <w:unhideWhenUsed/>
    <w:rsid w:val="000A3985"/>
    <w:pPr>
      <w:jc w:val="right"/>
    </w:pPr>
    <w:rPr>
      <w:rFonts w:ascii="ＭＳ Ｐゴシック" w:eastAsia="ＭＳ Ｐゴシック" w:hAnsi="ＭＳ Ｐゴシック" w:cs="ＭＳ Ｐゴシック"/>
      <w:color w:val="000000"/>
      <w:sz w:val="20"/>
      <w:szCs w:val="20"/>
      <w:lang w:eastAsia="ja-JP"/>
    </w:rPr>
  </w:style>
  <w:style w:type="character" w:customStyle="1" w:styleId="aff6">
    <w:name w:val="結語 (文字)"/>
    <w:basedOn w:val="a0"/>
    <w:link w:val="aff5"/>
    <w:uiPriority w:val="99"/>
    <w:rsid w:val="000A3985"/>
    <w:rPr>
      <w:rFonts w:ascii="ＭＳ Ｐゴシック" w:eastAsia="ＭＳ Ｐゴシック" w:hAnsi="ＭＳ Ｐゴシック" w:cs="ＭＳ Ｐゴシック"/>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846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EMBWINPC019</dc:creator>
  <cp:lastModifiedBy>中村 啓介</cp:lastModifiedBy>
  <cp:revision>9</cp:revision>
  <cp:lastPrinted>2024-06-21T08:34:00Z</cp:lastPrinted>
  <dcterms:created xsi:type="dcterms:W3CDTF">2024-06-20T07:34:00Z</dcterms:created>
  <dcterms:modified xsi:type="dcterms:W3CDTF">2024-08-30T02:45:00Z</dcterms:modified>
</cp:coreProperties>
</file>